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C" w:rsidRDefault="008270BA" w:rsidP="00F66D70">
      <w:pPr>
        <w:jc w:val="center"/>
        <w:rPr>
          <w:rFonts w:ascii="Arial Black" w:hAnsi="Arial Black" w:cs="Arial"/>
          <w:b/>
          <w:bCs/>
          <w:color w:val="CC3300"/>
          <w:sz w:val="56"/>
          <w:szCs w:val="40"/>
        </w:rPr>
      </w:pPr>
      <w:r>
        <w:rPr>
          <w:rFonts w:eastAsia="Times New Roman" w:cs="Times New Roman"/>
          <w:noProof/>
          <w:color w:val="000000"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1771650" cy="1759883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ciencia Plena Peru actual!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5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70" w:rsidRPr="00F66D70">
        <w:rPr>
          <w:rFonts w:ascii="Arial Black" w:hAnsi="Arial Black" w:cs="Arial"/>
          <w:b/>
          <w:bCs/>
          <w:color w:val="CC3300"/>
          <w:sz w:val="56"/>
          <w:szCs w:val="40"/>
        </w:rPr>
        <w:t xml:space="preserve"> </w:t>
      </w:r>
    </w:p>
    <w:p w:rsidR="00F66D70" w:rsidRPr="00F66D70" w:rsidRDefault="00F66D70" w:rsidP="00F66D70">
      <w:pPr>
        <w:jc w:val="center"/>
        <w:rPr>
          <w:rFonts w:ascii="Arial Black" w:hAnsi="Arial Black" w:cs="Arial"/>
          <w:b/>
          <w:bCs/>
          <w:color w:val="CC3300"/>
          <w:sz w:val="56"/>
          <w:szCs w:val="40"/>
        </w:rPr>
      </w:pPr>
      <w:r w:rsidRPr="00F66D70">
        <w:rPr>
          <w:rFonts w:ascii="Arial Black" w:hAnsi="Arial Black" w:cs="Arial"/>
          <w:b/>
          <w:bCs/>
          <w:color w:val="4D4D4D"/>
          <w:sz w:val="40"/>
          <w:szCs w:val="40"/>
        </w:rPr>
        <w:t>Conciencia Plena Perú</w:t>
      </w:r>
    </w:p>
    <w:p w:rsidR="007611E1" w:rsidRDefault="007611E1" w:rsidP="00F66D70">
      <w:pPr>
        <w:rPr>
          <w:rFonts w:eastAsia="Times New Roman" w:cs="Times New Roman"/>
          <w:color w:val="000000"/>
        </w:rPr>
      </w:pPr>
    </w:p>
    <w:p w:rsidR="007611E1" w:rsidRDefault="007611E1" w:rsidP="008270BA">
      <w:pPr>
        <w:rPr>
          <w:rFonts w:eastAsia="Times New Roman" w:cs="Times New Roman"/>
          <w:color w:val="000000"/>
        </w:rPr>
      </w:pPr>
    </w:p>
    <w:p w:rsidR="00FD0DD4" w:rsidRDefault="003F3B09" w:rsidP="003F3B0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PE"/>
        </w:rPr>
        <w:drawing>
          <wp:inline distT="0" distB="0" distL="0" distR="0">
            <wp:extent cx="5076825" cy="373095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79" cy="37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EA" w:rsidRPr="00931F7C" w:rsidRDefault="00E62513" w:rsidP="00F66D70">
      <w:pPr>
        <w:jc w:val="center"/>
        <w:rPr>
          <w:rFonts w:ascii="Arial Black" w:hAnsi="Arial Black" w:cs="Arial"/>
          <w:b/>
          <w:bCs/>
          <w:color w:val="CC3300"/>
          <w:sz w:val="36"/>
          <w:szCs w:val="40"/>
        </w:rPr>
      </w:pPr>
      <w:r w:rsidRPr="00931F7C">
        <w:rPr>
          <w:rFonts w:ascii="Arial Black" w:hAnsi="Arial Black" w:cs="Arial"/>
          <w:b/>
          <w:bCs/>
          <w:color w:val="CC3300"/>
          <w:sz w:val="36"/>
          <w:szCs w:val="40"/>
        </w:rPr>
        <w:t>Formación</w:t>
      </w:r>
      <w:r w:rsidR="004B61EA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 xml:space="preserve"> </w:t>
      </w:r>
      <w:r w:rsidRPr="00931F7C">
        <w:rPr>
          <w:rFonts w:ascii="Arial Black" w:hAnsi="Arial Black" w:cs="Arial"/>
          <w:b/>
          <w:bCs/>
          <w:color w:val="CC3300"/>
          <w:sz w:val="36"/>
          <w:szCs w:val="40"/>
        </w:rPr>
        <w:t xml:space="preserve">de </w:t>
      </w:r>
      <w:proofErr w:type="spellStart"/>
      <w:r w:rsidRPr="00931F7C">
        <w:rPr>
          <w:rFonts w:ascii="Arial Black" w:hAnsi="Arial Black" w:cs="Arial"/>
          <w:b/>
          <w:bCs/>
          <w:color w:val="CC3300"/>
          <w:sz w:val="36"/>
          <w:szCs w:val="40"/>
        </w:rPr>
        <w:t>M</w:t>
      </w:r>
      <w:r w:rsidR="004B61EA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>indfulness</w:t>
      </w:r>
      <w:proofErr w:type="spellEnd"/>
      <w:r w:rsidR="00F66D70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 xml:space="preserve"> (Conciencia</w:t>
      </w:r>
      <w:r w:rsidR="00F66D70" w:rsidRPr="00931F7C">
        <w:rPr>
          <w:rFonts w:ascii="Arial Black" w:hAnsi="Arial Black" w:cs="Arial"/>
          <w:b/>
          <w:bCs/>
          <w:color w:val="CC3300"/>
          <w:sz w:val="36"/>
          <w:szCs w:val="40"/>
        </w:rPr>
        <w:br/>
      </w:r>
      <w:r w:rsidRPr="00931F7C">
        <w:rPr>
          <w:rFonts w:ascii="Arial Black" w:hAnsi="Arial Black" w:cs="Arial"/>
          <w:b/>
          <w:bCs/>
          <w:color w:val="CC3300"/>
          <w:sz w:val="36"/>
          <w:szCs w:val="40"/>
        </w:rPr>
        <w:t>Plena)</w:t>
      </w:r>
      <w:r w:rsidR="004B61EA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 xml:space="preserve"> para profesionales </w:t>
      </w:r>
      <w:r w:rsidR="00A5043D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>de la</w:t>
      </w:r>
      <w:r w:rsidR="004B61EA" w:rsidRPr="00931F7C">
        <w:rPr>
          <w:rFonts w:ascii="Arial Black" w:hAnsi="Arial Black" w:cs="Arial"/>
          <w:b/>
          <w:bCs/>
          <w:color w:val="CC3300"/>
          <w:sz w:val="36"/>
          <w:szCs w:val="40"/>
        </w:rPr>
        <w:t xml:space="preserve"> salud</w:t>
      </w:r>
    </w:p>
    <w:p w:rsidR="00532321" w:rsidRPr="00931F7C" w:rsidRDefault="00F66D70" w:rsidP="00532321">
      <w:pPr>
        <w:jc w:val="center"/>
        <w:rPr>
          <w:rFonts w:ascii="Arial Narrow" w:hAnsi="Arial Narrow" w:cs="Arial"/>
          <w:b/>
          <w:bCs/>
          <w:color w:val="CC6600"/>
          <w:sz w:val="24"/>
          <w:szCs w:val="24"/>
        </w:rPr>
      </w:pPr>
      <w:r w:rsidRPr="00931F7C">
        <w:rPr>
          <w:rFonts w:ascii="Arial Narrow" w:hAnsi="Arial Narrow"/>
          <w:b/>
          <w:color w:val="4D4D4D"/>
          <w:sz w:val="24"/>
          <w:szCs w:val="36"/>
        </w:rPr>
        <w:t xml:space="preserve">Del 19 julio </w:t>
      </w:r>
      <w:r w:rsidR="00CA5B04">
        <w:rPr>
          <w:rFonts w:ascii="Arial Narrow" w:hAnsi="Arial Narrow"/>
          <w:b/>
          <w:color w:val="4D4D4D"/>
          <w:sz w:val="24"/>
          <w:szCs w:val="36"/>
        </w:rPr>
        <w:t xml:space="preserve">de 2017 </w:t>
      </w:r>
      <w:r w:rsidRPr="00931F7C">
        <w:rPr>
          <w:rFonts w:ascii="Arial Narrow" w:hAnsi="Arial Narrow"/>
          <w:b/>
          <w:color w:val="4D4D4D"/>
          <w:sz w:val="24"/>
          <w:szCs w:val="36"/>
        </w:rPr>
        <w:t>al 13 noviembre 201</w:t>
      </w:r>
      <w:r w:rsidR="00CA5B04">
        <w:rPr>
          <w:rFonts w:ascii="Arial Narrow" w:hAnsi="Arial Narrow"/>
          <w:b/>
          <w:color w:val="4D4D4D"/>
          <w:sz w:val="24"/>
          <w:szCs w:val="36"/>
        </w:rPr>
        <w:t>8,</w:t>
      </w:r>
      <w:r w:rsidRPr="00931F7C">
        <w:rPr>
          <w:rFonts w:ascii="Arial Narrow" w:hAnsi="Arial Narrow"/>
          <w:b/>
          <w:color w:val="4D4D4D"/>
          <w:sz w:val="24"/>
          <w:szCs w:val="36"/>
        </w:rPr>
        <w:t xml:space="preserve"> Horario: </w:t>
      </w:r>
      <w:r w:rsidR="001C0F51">
        <w:rPr>
          <w:rFonts w:ascii="Arial Narrow" w:hAnsi="Arial Narrow"/>
          <w:b/>
          <w:color w:val="4D4D4D"/>
          <w:sz w:val="24"/>
          <w:szCs w:val="36"/>
        </w:rPr>
        <w:t>miércoles de 7:00pm a 9:3</w:t>
      </w:r>
      <w:r w:rsidRPr="00931F7C">
        <w:rPr>
          <w:rFonts w:ascii="Arial Narrow" w:hAnsi="Arial Narrow"/>
          <w:b/>
          <w:color w:val="4D4D4D"/>
          <w:sz w:val="24"/>
          <w:szCs w:val="36"/>
        </w:rPr>
        <w:t>0pm</w:t>
      </w:r>
      <w:r w:rsidRPr="00931F7C">
        <w:rPr>
          <w:rFonts w:ascii="Arial Narrow" w:hAnsi="Arial Narrow"/>
          <w:b/>
          <w:color w:val="4D4D4D"/>
          <w:sz w:val="24"/>
          <w:szCs w:val="36"/>
        </w:rPr>
        <w:br/>
      </w:r>
      <w:r w:rsidR="00532321" w:rsidRPr="00931F7C">
        <w:rPr>
          <w:rFonts w:ascii="Arial Narrow" w:hAnsi="Arial Narrow"/>
          <w:b/>
          <w:color w:val="4D4D4D"/>
          <w:sz w:val="24"/>
          <w:szCs w:val="36"/>
        </w:rPr>
        <w:t>Matrícula: S/ 200.00 soles – hasta el 30 de mayo de 2017</w:t>
      </w:r>
    </w:p>
    <w:p w:rsidR="00532321" w:rsidRPr="00532321" w:rsidRDefault="00532321" w:rsidP="00532321">
      <w:pPr>
        <w:pStyle w:val="Prrafodelista"/>
        <w:numPr>
          <w:ilvl w:val="0"/>
          <w:numId w:val="21"/>
        </w:numPr>
        <w:rPr>
          <w:rFonts w:ascii="Arial Narrow" w:hAnsi="Arial Narrow" w:cs="Arial"/>
          <w:bCs/>
          <w:color w:val="4D4D4D"/>
          <w:sz w:val="24"/>
          <w:szCs w:val="24"/>
        </w:rPr>
      </w:pPr>
      <w:r w:rsidRPr="00532321">
        <w:rPr>
          <w:rFonts w:ascii="Arial Narrow" w:eastAsia="Times New Roman" w:hAnsi="Arial Narrow" w:cs="Arial"/>
          <w:color w:val="4D4D4D"/>
          <w:sz w:val="24"/>
          <w:szCs w:val="36"/>
          <w:lang w:eastAsia="es-PE"/>
        </w:rPr>
        <w:t>Pago total: S/ 13,125 con el 5% de descuento a pagarse antes del 30 de junio d 2017</w:t>
      </w:r>
    </w:p>
    <w:p w:rsidR="00F66D70" w:rsidRPr="00931F7C" w:rsidRDefault="00532321" w:rsidP="00931F7C">
      <w:pPr>
        <w:pStyle w:val="Prrafodelista"/>
        <w:numPr>
          <w:ilvl w:val="0"/>
          <w:numId w:val="21"/>
        </w:numPr>
        <w:jc w:val="center"/>
        <w:rPr>
          <w:rFonts w:ascii="Arial Narrow" w:hAnsi="Arial Narrow" w:cs="Arial"/>
          <w:b/>
          <w:bCs/>
          <w:color w:val="CC6600"/>
          <w:sz w:val="24"/>
          <w:szCs w:val="24"/>
        </w:rPr>
      </w:pPr>
      <w:r w:rsidRPr="00532321">
        <w:rPr>
          <w:rFonts w:ascii="Arial Narrow" w:eastAsia="Times New Roman" w:hAnsi="Arial Narrow" w:cs="Arial"/>
          <w:color w:val="4D4D4D"/>
          <w:sz w:val="24"/>
          <w:szCs w:val="36"/>
          <w:lang w:eastAsia="es-PE"/>
        </w:rPr>
        <w:t>Pago por Módulo: 6 Módulos y 1 retiro: S/. 2,000 soles por módulo y 500 soles para el retiro</w:t>
      </w:r>
      <w:r w:rsidR="00F66D70" w:rsidRPr="00532321">
        <w:rPr>
          <w:rFonts w:ascii="Arial Narrow" w:eastAsia="Times New Roman" w:hAnsi="Arial Narrow" w:cs="Arial"/>
          <w:b/>
          <w:color w:val="4D4D4D"/>
          <w:sz w:val="24"/>
          <w:szCs w:val="36"/>
          <w:lang w:eastAsia="es-PE"/>
        </w:rPr>
        <w:br/>
      </w:r>
      <w:r w:rsidR="00F66D70" w:rsidRPr="00931F7C">
        <w:rPr>
          <w:rFonts w:ascii="Arial Black" w:hAnsi="Arial Black" w:cs="Arial"/>
          <w:b/>
          <w:bCs/>
          <w:color w:val="CC3300"/>
          <w:sz w:val="44"/>
          <w:szCs w:val="40"/>
        </w:rPr>
        <w:t>2017</w:t>
      </w:r>
      <w:r w:rsidRPr="00931F7C">
        <w:rPr>
          <w:rFonts w:ascii="Arial Black" w:hAnsi="Arial Black" w:cs="Arial"/>
          <w:b/>
          <w:bCs/>
          <w:color w:val="CC3300"/>
          <w:sz w:val="44"/>
          <w:szCs w:val="40"/>
        </w:rPr>
        <w:t xml:space="preserve"> - 2018</w:t>
      </w:r>
    </w:p>
    <w:p w:rsidR="00FD0DD4" w:rsidRDefault="00FD0DD4" w:rsidP="00FD0DD4">
      <w:pPr>
        <w:jc w:val="center"/>
        <w:rPr>
          <w:rFonts w:cstheme="minorHAnsi"/>
          <w:b/>
        </w:rPr>
      </w:pPr>
    </w:p>
    <w:p w:rsidR="007B61E2" w:rsidRPr="00F66D70" w:rsidRDefault="006A7486" w:rsidP="0084022A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Arial"/>
          <w:b/>
          <w:bCs/>
          <w:color w:val="CC6600"/>
          <w:sz w:val="28"/>
          <w:szCs w:val="24"/>
        </w:rPr>
        <w:t>Introducción:</w:t>
      </w:r>
      <w:r>
        <w:rPr>
          <w:rFonts w:ascii="Arial Narrow" w:hAnsi="Arial Narrow" w:cs="Arial"/>
          <w:b/>
          <w:bCs/>
          <w:color w:val="CC6600"/>
          <w:sz w:val="28"/>
          <w:szCs w:val="24"/>
        </w:rPr>
        <w:br/>
      </w:r>
      <w:r w:rsidR="000325B7" w:rsidRPr="00F66D70">
        <w:rPr>
          <w:rFonts w:ascii="Arial Narrow" w:hAnsi="Arial Narrow" w:cstheme="minorHAnsi"/>
          <w:sz w:val="24"/>
          <w:szCs w:val="24"/>
        </w:rPr>
        <w:t>Desde hace más de dos décad</w:t>
      </w:r>
      <w:r w:rsidR="007A73E7" w:rsidRPr="00F66D70">
        <w:rPr>
          <w:rFonts w:ascii="Arial Narrow" w:hAnsi="Arial Narrow" w:cstheme="minorHAnsi"/>
          <w:sz w:val="24"/>
          <w:szCs w:val="24"/>
        </w:rPr>
        <w:t>as se observ</w:t>
      </w:r>
      <w:r w:rsidR="008938C8" w:rsidRPr="00F66D70">
        <w:rPr>
          <w:rFonts w:ascii="Arial Narrow" w:hAnsi="Arial Narrow" w:cstheme="minorHAnsi"/>
          <w:sz w:val="24"/>
          <w:szCs w:val="24"/>
        </w:rPr>
        <w:t>a en el ambiente</w:t>
      </w:r>
      <w:r w:rsidR="007A73E7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8938C8" w:rsidRPr="00F66D70">
        <w:rPr>
          <w:rFonts w:ascii="Arial Narrow" w:hAnsi="Arial Narrow" w:cstheme="minorHAnsi"/>
          <w:sz w:val="24"/>
          <w:szCs w:val="24"/>
        </w:rPr>
        <w:t>médico</w:t>
      </w:r>
      <w:r w:rsidR="007A73E7" w:rsidRPr="00F66D70">
        <w:rPr>
          <w:rFonts w:ascii="Arial Narrow" w:hAnsi="Arial Narrow" w:cstheme="minorHAnsi"/>
          <w:sz w:val="24"/>
          <w:szCs w:val="24"/>
        </w:rPr>
        <w:t xml:space="preserve"> y </w:t>
      </w:r>
      <w:r w:rsidR="008938C8" w:rsidRPr="00F66D70">
        <w:rPr>
          <w:rFonts w:ascii="Arial Narrow" w:hAnsi="Arial Narrow" w:cstheme="minorHAnsi"/>
          <w:sz w:val="24"/>
          <w:szCs w:val="24"/>
        </w:rPr>
        <w:t>terapéutico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 un interés creciente en el diálogo </w:t>
      </w:r>
      <w:r w:rsidR="000D1E2A" w:rsidRPr="00F66D70">
        <w:rPr>
          <w:rFonts w:ascii="Arial Narrow" w:hAnsi="Arial Narrow" w:cstheme="minorHAnsi"/>
          <w:sz w:val="24"/>
          <w:szCs w:val="24"/>
        </w:rPr>
        <w:t>con prácticas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 contemplativas para </w:t>
      </w:r>
      <w:r w:rsidR="000D1E2A" w:rsidRPr="00F66D70">
        <w:rPr>
          <w:rFonts w:ascii="Arial Narrow" w:hAnsi="Arial Narrow" w:cstheme="minorHAnsi"/>
          <w:sz w:val="24"/>
          <w:szCs w:val="24"/>
        </w:rPr>
        <w:t xml:space="preserve">comprender y </w:t>
      </w:r>
      <w:r w:rsidR="008270BA" w:rsidRPr="00F66D70">
        <w:rPr>
          <w:rFonts w:ascii="Arial Narrow" w:hAnsi="Arial Narrow" w:cstheme="minorHAnsi"/>
          <w:sz w:val="24"/>
          <w:szCs w:val="24"/>
        </w:rPr>
        <w:t>mejorar el</w:t>
      </w:r>
      <w:r w:rsidR="000D1E2A" w:rsidRPr="00F66D70">
        <w:rPr>
          <w:rFonts w:ascii="Arial Narrow" w:hAnsi="Arial Narrow" w:cstheme="minorHAnsi"/>
          <w:sz w:val="24"/>
          <w:szCs w:val="24"/>
        </w:rPr>
        <w:t xml:space="preserve"> trabajo </w:t>
      </w:r>
      <w:r w:rsidR="008270BA" w:rsidRPr="00F66D70">
        <w:rPr>
          <w:rFonts w:ascii="Arial Narrow" w:hAnsi="Arial Narrow" w:cstheme="minorHAnsi"/>
          <w:sz w:val="24"/>
          <w:szCs w:val="24"/>
        </w:rPr>
        <w:t>profesional y</w:t>
      </w:r>
      <w:r w:rsidR="008F1737" w:rsidRPr="00F66D70">
        <w:rPr>
          <w:rFonts w:ascii="Arial Narrow" w:hAnsi="Arial Narrow" w:cstheme="minorHAnsi"/>
          <w:sz w:val="24"/>
          <w:szCs w:val="24"/>
        </w:rPr>
        <w:t xml:space="preserve"> la vida personal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. </w:t>
      </w:r>
    </w:p>
    <w:p w:rsidR="008938C8" w:rsidRPr="00F66D70" w:rsidRDefault="00220D68" w:rsidP="0084022A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A través de</w:t>
      </w:r>
      <w:r w:rsidR="000D1E2A" w:rsidRPr="00F66D70">
        <w:rPr>
          <w:rFonts w:ascii="Arial Narrow" w:hAnsi="Arial Narrow" w:cstheme="minorHAnsi"/>
          <w:sz w:val="24"/>
          <w:szCs w:val="24"/>
        </w:rPr>
        <w:t xml:space="preserve">l intercambio de estas disciplinas </w:t>
      </w:r>
      <w:r w:rsidR="00D12654" w:rsidRPr="00F66D70">
        <w:rPr>
          <w:rFonts w:ascii="Arial Narrow" w:hAnsi="Arial Narrow" w:cstheme="minorHAnsi"/>
          <w:sz w:val="24"/>
          <w:szCs w:val="24"/>
        </w:rPr>
        <w:t>se desarrollan perspectivas nuevas</w:t>
      </w:r>
      <w:r w:rsidR="008F1737" w:rsidRPr="00F66D70">
        <w:rPr>
          <w:rFonts w:ascii="Arial Narrow" w:hAnsi="Arial Narrow" w:cstheme="minorHAnsi"/>
          <w:sz w:val="24"/>
          <w:szCs w:val="24"/>
        </w:rPr>
        <w:t xml:space="preserve"> en la comprensión del vínculo terapéutico, las </w:t>
      </w:r>
      <w:r w:rsidR="00F66D70" w:rsidRPr="00F66D70">
        <w:rPr>
          <w:rFonts w:ascii="Arial Narrow" w:hAnsi="Arial Narrow" w:cstheme="minorHAnsi"/>
          <w:sz w:val="24"/>
          <w:szCs w:val="24"/>
        </w:rPr>
        <w:t>intervenciones y</w:t>
      </w:r>
      <w:r w:rsidR="008F1737" w:rsidRPr="00F66D70">
        <w:rPr>
          <w:rFonts w:ascii="Arial Narrow" w:hAnsi="Arial Narrow" w:cstheme="minorHAnsi"/>
          <w:sz w:val="24"/>
          <w:szCs w:val="24"/>
        </w:rPr>
        <w:t xml:space="preserve"> el bienestar no solo del paciente sino también del terapeuta.</w:t>
      </w:r>
      <w:r w:rsidRPr="00F66D70">
        <w:rPr>
          <w:rFonts w:ascii="Arial Narrow" w:hAnsi="Arial Narrow" w:cstheme="minorHAnsi"/>
          <w:sz w:val="24"/>
          <w:szCs w:val="24"/>
        </w:rPr>
        <w:t xml:space="preserve"> Es</w:t>
      </w:r>
      <w:r w:rsidR="00191842" w:rsidRPr="00F66D70">
        <w:rPr>
          <w:rFonts w:ascii="Arial Narrow" w:hAnsi="Arial Narrow" w:cstheme="minorHAnsi"/>
          <w:sz w:val="24"/>
          <w:szCs w:val="24"/>
        </w:rPr>
        <w:t>ta integración está mostrando</w:t>
      </w:r>
      <w:r w:rsidRPr="00F66D70">
        <w:rPr>
          <w:rFonts w:ascii="Arial Narrow" w:hAnsi="Arial Narrow" w:cstheme="minorHAnsi"/>
          <w:sz w:val="24"/>
          <w:szCs w:val="24"/>
        </w:rPr>
        <w:t xml:space="preserve"> en un número creciente de investigaciones científicas que la práctica de </w:t>
      </w:r>
      <w:proofErr w:type="spellStart"/>
      <w:r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="00D37D07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7B61E2" w:rsidRPr="00F66D70">
        <w:rPr>
          <w:rFonts w:ascii="Arial Narrow" w:hAnsi="Arial Narrow" w:cstheme="minorHAnsi"/>
          <w:sz w:val="24"/>
          <w:szCs w:val="24"/>
        </w:rPr>
        <w:t>(</w:t>
      </w:r>
      <w:r w:rsidR="00D37D07" w:rsidRPr="00F66D70">
        <w:rPr>
          <w:rFonts w:ascii="Arial Narrow" w:hAnsi="Arial Narrow" w:cstheme="minorHAnsi"/>
          <w:sz w:val="24"/>
          <w:szCs w:val="24"/>
        </w:rPr>
        <w:t>en castellano: Conciencia Plena /Atención Plena)</w:t>
      </w:r>
      <w:r w:rsidRPr="00F66D70">
        <w:rPr>
          <w:rFonts w:ascii="Arial Narrow" w:hAnsi="Arial Narrow" w:cstheme="minorHAnsi"/>
          <w:sz w:val="24"/>
          <w:szCs w:val="24"/>
        </w:rPr>
        <w:t xml:space="preserve"> es una gran promesa para mejorar la relación terapéutica. </w:t>
      </w:r>
      <w:r w:rsidR="00D12654" w:rsidRPr="00F66D70">
        <w:rPr>
          <w:rFonts w:ascii="Arial Narrow" w:hAnsi="Arial Narrow" w:cstheme="minorHAnsi"/>
          <w:sz w:val="24"/>
          <w:szCs w:val="24"/>
        </w:rPr>
        <w:t>En el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 diálogo entre </w:t>
      </w:r>
      <w:proofErr w:type="spellStart"/>
      <w:r w:rsidR="000325B7"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="00191842" w:rsidRPr="00F66D70">
        <w:rPr>
          <w:rFonts w:ascii="Arial Narrow" w:hAnsi="Arial Narrow" w:cstheme="minorHAnsi"/>
          <w:sz w:val="24"/>
          <w:szCs w:val="24"/>
        </w:rPr>
        <w:t xml:space="preserve"> y la Práctica Clínica </w:t>
      </w:r>
      <w:r w:rsidR="00D12654" w:rsidRPr="00F66D70">
        <w:rPr>
          <w:rFonts w:ascii="Arial Narrow" w:hAnsi="Arial Narrow" w:cstheme="minorHAnsi"/>
          <w:sz w:val="24"/>
          <w:szCs w:val="24"/>
        </w:rPr>
        <w:t xml:space="preserve">están </w:t>
      </w:r>
      <w:r w:rsidR="00A5043D" w:rsidRPr="00F66D70">
        <w:rPr>
          <w:rFonts w:ascii="Arial Narrow" w:hAnsi="Arial Narrow" w:cstheme="minorHAnsi"/>
          <w:sz w:val="24"/>
          <w:szCs w:val="24"/>
        </w:rPr>
        <w:t>incluidos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 psicólogos, psiquiatras</w:t>
      </w:r>
      <w:r w:rsidR="007B61E2" w:rsidRPr="00F66D70">
        <w:rPr>
          <w:rFonts w:ascii="Arial Narrow" w:hAnsi="Arial Narrow" w:cstheme="minorHAnsi"/>
          <w:sz w:val="24"/>
          <w:szCs w:val="24"/>
        </w:rPr>
        <w:t xml:space="preserve">, médicos, </w:t>
      </w:r>
      <w:r w:rsidR="007A73E7" w:rsidRPr="00F66D70">
        <w:rPr>
          <w:rFonts w:ascii="Arial Narrow" w:hAnsi="Arial Narrow" w:cstheme="minorHAnsi"/>
          <w:sz w:val="24"/>
          <w:szCs w:val="24"/>
        </w:rPr>
        <w:t xml:space="preserve">terapeutas de varias ramas de </w:t>
      </w:r>
      <w:r w:rsidR="008938C8" w:rsidRPr="00F66D70">
        <w:rPr>
          <w:rFonts w:ascii="Arial Narrow" w:hAnsi="Arial Narrow" w:cstheme="minorHAnsi"/>
          <w:sz w:val="24"/>
          <w:szCs w:val="24"/>
        </w:rPr>
        <w:t>los tratamientos curativo</w:t>
      </w:r>
      <w:r w:rsidR="007A73E7" w:rsidRPr="00F66D70">
        <w:rPr>
          <w:rFonts w:ascii="Arial Narrow" w:hAnsi="Arial Narrow" w:cstheme="minorHAnsi"/>
          <w:sz w:val="24"/>
          <w:szCs w:val="24"/>
        </w:rPr>
        <w:t>s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7B61E2" w:rsidRPr="00F66D70">
        <w:rPr>
          <w:rFonts w:ascii="Arial Narrow" w:hAnsi="Arial Narrow" w:cstheme="minorHAnsi"/>
          <w:sz w:val="24"/>
          <w:szCs w:val="24"/>
        </w:rPr>
        <w:t xml:space="preserve">y </w:t>
      </w:r>
      <w:proofErr w:type="spellStart"/>
      <w:r w:rsidR="007B61E2" w:rsidRPr="00F66D70">
        <w:rPr>
          <w:rFonts w:ascii="Arial Narrow" w:hAnsi="Arial Narrow" w:cstheme="minorHAnsi"/>
          <w:sz w:val="24"/>
          <w:szCs w:val="24"/>
        </w:rPr>
        <w:t>co</w:t>
      </w:r>
      <w:r w:rsidR="00F66D70">
        <w:rPr>
          <w:rFonts w:ascii="Arial Narrow" w:hAnsi="Arial Narrow" w:cstheme="minorHAnsi"/>
          <w:sz w:val="24"/>
          <w:szCs w:val="24"/>
        </w:rPr>
        <w:t>u</w:t>
      </w:r>
      <w:r w:rsidR="008D773E">
        <w:rPr>
          <w:rFonts w:ascii="Arial Narrow" w:hAnsi="Arial Narrow" w:cstheme="minorHAnsi"/>
          <w:sz w:val="24"/>
          <w:szCs w:val="24"/>
        </w:rPr>
        <w:t>ch’</w:t>
      </w:r>
      <w:r w:rsidR="007B61E2" w:rsidRPr="00F66D70">
        <w:rPr>
          <w:rFonts w:ascii="Arial Narrow" w:hAnsi="Arial Narrow" w:cstheme="minorHAnsi"/>
          <w:sz w:val="24"/>
          <w:szCs w:val="24"/>
        </w:rPr>
        <w:t>s</w:t>
      </w:r>
      <w:proofErr w:type="spellEnd"/>
      <w:r w:rsidR="007B61E2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que están interesados en </w:t>
      </w:r>
      <w:r w:rsidR="00FD0DD4" w:rsidRPr="00F66D70">
        <w:rPr>
          <w:rFonts w:ascii="Arial Narrow" w:hAnsi="Arial Narrow" w:cstheme="minorHAnsi"/>
          <w:sz w:val="24"/>
          <w:szCs w:val="24"/>
        </w:rPr>
        <w:t>las técnicas meditativas</w:t>
      </w:r>
      <w:r w:rsidR="007A73E7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y </w:t>
      </w:r>
      <w:r w:rsidR="007A73E7" w:rsidRPr="00F66D70">
        <w:rPr>
          <w:rFonts w:ascii="Arial Narrow" w:hAnsi="Arial Narrow" w:cstheme="minorHAnsi"/>
          <w:sz w:val="24"/>
          <w:szCs w:val="24"/>
        </w:rPr>
        <w:t xml:space="preserve">buscan sentirse más integrados </w:t>
      </w:r>
      <w:r w:rsidR="000325B7" w:rsidRPr="00F66D70">
        <w:rPr>
          <w:rFonts w:ascii="Arial Narrow" w:hAnsi="Arial Narrow" w:cstheme="minorHAnsi"/>
          <w:sz w:val="24"/>
          <w:szCs w:val="24"/>
        </w:rPr>
        <w:t>en</w:t>
      </w:r>
      <w:r w:rsidR="008938C8" w:rsidRPr="00F66D70">
        <w:rPr>
          <w:rFonts w:ascii="Arial Narrow" w:hAnsi="Arial Narrow" w:cstheme="minorHAnsi"/>
          <w:sz w:val="24"/>
          <w:szCs w:val="24"/>
        </w:rPr>
        <w:t xml:space="preserve"> su vida personal y </w:t>
      </w:r>
      <w:r w:rsidR="008F1737" w:rsidRPr="00F66D70">
        <w:rPr>
          <w:rFonts w:ascii="Arial Narrow" w:hAnsi="Arial Narrow" w:cstheme="minorHAnsi"/>
          <w:sz w:val="24"/>
          <w:szCs w:val="24"/>
        </w:rPr>
        <w:t xml:space="preserve">profesional. </w:t>
      </w:r>
    </w:p>
    <w:p w:rsidR="007611E1" w:rsidRDefault="008938C8" w:rsidP="008270BA">
      <w:pPr>
        <w:jc w:val="both"/>
        <w:rPr>
          <w:rFonts w:ascii="Arial Narrow" w:hAnsi="Arial Narrow" w:cstheme="minorHAnsi"/>
          <w:sz w:val="24"/>
          <w:szCs w:val="24"/>
        </w:rPr>
      </w:pPr>
      <w:proofErr w:type="spellStart"/>
      <w:r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="005D47D2" w:rsidRPr="00F66D70">
        <w:rPr>
          <w:rFonts w:ascii="Arial Narrow" w:hAnsi="Arial Narrow" w:cstheme="minorHAnsi"/>
          <w:sz w:val="24"/>
          <w:szCs w:val="24"/>
        </w:rPr>
        <w:t>, con su origen en prácticas de Meditación de más de 2500 años,</w:t>
      </w:r>
      <w:r w:rsidR="00191842" w:rsidRPr="00F66D70">
        <w:rPr>
          <w:rFonts w:ascii="Arial Narrow" w:hAnsi="Arial Narrow" w:cstheme="minorHAnsi"/>
          <w:sz w:val="24"/>
          <w:szCs w:val="24"/>
        </w:rPr>
        <w:t xml:space="preserve"> describe</w:t>
      </w:r>
      <w:r w:rsidRPr="00F66D70">
        <w:rPr>
          <w:rFonts w:ascii="Arial Narrow" w:hAnsi="Arial Narrow" w:cstheme="minorHAnsi"/>
          <w:sz w:val="24"/>
          <w:szCs w:val="24"/>
        </w:rPr>
        <w:t xml:space="preserve"> una capacidad humana universal y es una práctica simple, pero muy efectiva para aliviar el</w:t>
      </w:r>
      <w:r w:rsidR="000D1E2A" w:rsidRPr="00F66D70">
        <w:rPr>
          <w:rFonts w:ascii="Arial Narrow" w:hAnsi="Arial Narrow" w:cstheme="minorHAnsi"/>
          <w:sz w:val="24"/>
          <w:szCs w:val="24"/>
        </w:rPr>
        <w:t xml:space="preserve"> sufrimiento humano</w:t>
      </w:r>
      <w:r w:rsidRPr="00F66D70">
        <w:rPr>
          <w:rFonts w:ascii="Arial Narrow" w:hAnsi="Arial Narrow" w:cstheme="minorHAnsi"/>
          <w:sz w:val="24"/>
          <w:szCs w:val="24"/>
        </w:rPr>
        <w:t>.</w:t>
      </w:r>
      <w:r w:rsidR="00D37D07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7B61E2" w:rsidRPr="00F66D70">
        <w:rPr>
          <w:rFonts w:ascii="Arial Narrow" w:hAnsi="Arial Narrow" w:cstheme="minorHAnsi"/>
          <w:sz w:val="24"/>
          <w:szCs w:val="24"/>
        </w:rPr>
        <w:t xml:space="preserve">El entrenamiento de </w:t>
      </w:r>
      <w:r w:rsidR="00191842" w:rsidRPr="00F66D70">
        <w:rPr>
          <w:rFonts w:ascii="Arial Narrow" w:hAnsi="Arial Narrow" w:cstheme="minorHAnsi"/>
          <w:sz w:val="24"/>
          <w:szCs w:val="24"/>
        </w:rPr>
        <w:t xml:space="preserve">Conciencia Plena </w:t>
      </w:r>
      <w:r w:rsidR="000325B7" w:rsidRPr="00F66D70">
        <w:rPr>
          <w:rFonts w:ascii="Arial Narrow" w:hAnsi="Arial Narrow" w:cstheme="minorHAnsi"/>
          <w:sz w:val="24"/>
          <w:szCs w:val="24"/>
        </w:rPr>
        <w:t xml:space="preserve">nos permite ampliar la comprensión de la mente y de la manera en que se genera el sufrimiento como así también explorar las diferentes formas de aliviarlo. </w:t>
      </w:r>
    </w:p>
    <w:p w:rsidR="00782603" w:rsidRPr="00F66D70" w:rsidRDefault="00782603" w:rsidP="008270BA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es-PE"/>
        </w:rPr>
        <w:drawing>
          <wp:inline distT="0" distB="0" distL="0" distR="0">
            <wp:extent cx="2638425" cy="1940808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39" cy="19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noProof/>
          <w:sz w:val="24"/>
          <w:szCs w:val="24"/>
          <w:lang w:eastAsia="es-PE"/>
        </w:rPr>
        <w:t xml:space="preserve">  </w:t>
      </w:r>
      <w:r>
        <w:rPr>
          <w:rFonts w:ascii="Arial Narrow" w:hAnsi="Arial Narrow" w:cstheme="minorHAnsi"/>
          <w:noProof/>
          <w:sz w:val="24"/>
          <w:szCs w:val="24"/>
          <w:lang w:eastAsia="es-PE"/>
        </w:rPr>
        <w:drawing>
          <wp:inline distT="0" distB="0" distL="0" distR="0" wp14:anchorId="3F096D7D" wp14:editId="67BA22C8">
            <wp:extent cx="2628900" cy="19319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80" cy="19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B7" w:rsidRPr="006A7486" w:rsidRDefault="00D37D07" w:rsidP="000325B7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Los beneficios de Conciencia Plena</w:t>
      </w:r>
    </w:p>
    <w:p w:rsidR="00220D68" w:rsidRPr="00F66D70" w:rsidRDefault="000325B7" w:rsidP="00FD0DD4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Los beneficios de la práctica de </w:t>
      </w:r>
      <w:proofErr w:type="spellStart"/>
      <w:r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Pr="00F66D70">
        <w:rPr>
          <w:rFonts w:ascii="Arial Narrow" w:hAnsi="Arial Narrow" w:cstheme="minorHAnsi"/>
          <w:sz w:val="24"/>
          <w:szCs w:val="24"/>
        </w:rPr>
        <w:t xml:space="preserve"> tienen una gran importancia tanto para el </w:t>
      </w:r>
      <w:r w:rsidR="00B3129D" w:rsidRPr="00F66D70">
        <w:rPr>
          <w:rFonts w:ascii="Arial Narrow" w:hAnsi="Arial Narrow" w:cstheme="minorHAnsi"/>
          <w:sz w:val="24"/>
          <w:szCs w:val="24"/>
        </w:rPr>
        <w:t>terapeuta</w:t>
      </w:r>
      <w:r w:rsidR="00E574F0" w:rsidRPr="00F66D70">
        <w:rPr>
          <w:rFonts w:ascii="Arial Narrow" w:hAnsi="Arial Narrow" w:cstheme="minorHAnsi"/>
          <w:sz w:val="24"/>
          <w:szCs w:val="24"/>
        </w:rPr>
        <w:t>/coach</w:t>
      </w:r>
      <w:r w:rsidR="00B3129D" w:rsidRPr="00F66D70">
        <w:rPr>
          <w:rFonts w:ascii="Arial Narrow" w:hAnsi="Arial Narrow" w:cstheme="minorHAnsi"/>
          <w:sz w:val="24"/>
          <w:szCs w:val="24"/>
        </w:rPr>
        <w:t xml:space="preserve"> como para el paciente</w:t>
      </w:r>
      <w:r w:rsidR="00E574F0" w:rsidRPr="00F66D70">
        <w:rPr>
          <w:rFonts w:ascii="Arial Narrow" w:hAnsi="Arial Narrow" w:cstheme="minorHAnsi"/>
          <w:sz w:val="24"/>
          <w:szCs w:val="24"/>
        </w:rPr>
        <w:t>/cliente</w:t>
      </w:r>
      <w:r w:rsidRPr="00F66D70">
        <w:rPr>
          <w:rFonts w:ascii="Arial Narrow" w:hAnsi="Arial Narrow" w:cstheme="minorHAnsi"/>
          <w:sz w:val="24"/>
          <w:szCs w:val="24"/>
        </w:rPr>
        <w:t xml:space="preserve">. </w:t>
      </w:r>
      <w:r w:rsidR="00D37D07" w:rsidRPr="00F66D70">
        <w:rPr>
          <w:rFonts w:ascii="Arial Narrow" w:hAnsi="Arial Narrow" w:cstheme="minorHAnsi"/>
          <w:sz w:val="24"/>
          <w:szCs w:val="24"/>
        </w:rPr>
        <w:t>A través esta formación</w:t>
      </w:r>
      <w:r w:rsidR="00220D68" w:rsidRPr="00F66D70">
        <w:rPr>
          <w:rFonts w:ascii="Arial Narrow" w:hAnsi="Arial Narrow" w:cstheme="minorHAnsi"/>
          <w:sz w:val="24"/>
          <w:szCs w:val="24"/>
        </w:rPr>
        <w:t xml:space="preserve"> podemos explorar y profundizar cuestiones en temas como acerca de la </w:t>
      </w:r>
      <w:r w:rsidR="00E574F0" w:rsidRPr="00F66D70">
        <w:rPr>
          <w:rFonts w:ascii="Arial Narrow" w:hAnsi="Arial Narrow" w:cstheme="minorHAnsi"/>
          <w:sz w:val="24"/>
          <w:szCs w:val="24"/>
        </w:rPr>
        <w:t>empatía</w:t>
      </w:r>
      <w:r w:rsidR="00220D68" w:rsidRPr="00F66D70">
        <w:rPr>
          <w:rFonts w:ascii="Arial Narrow" w:hAnsi="Arial Narrow" w:cstheme="minorHAnsi"/>
          <w:sz w:val="24"/>
          <w:szCs w:val="24"/>
        </w:rPr>
        <w:t xml:space="preserve">, la sabiduría del cuerpo, la regulación emocional, </w:t>
      </w:r>
      <w:r w:rsidR="00E574F0" w:rsidRPr="00F66D70">
        <w:rPr>
          <w:rFonts w:ascii="Arial Narrow" w:hAnsi="Arial Narrow" w:cstheme="minorHAnsi"/>
          <w:sz w:val="24"/>
          <w:szCs w:val="24"/>
        </w:rPr>
        <w:t xml:space="preserve">la comunicación, </w:t>
      </w:r>
      <w:r w:rsidR="00220D68" w:rsidRPr="00F66D70">
        <w:rPr>
          <w:rFonts w:ascii="Arial Narrow" w:hAnsi="Arial Narrow" w:cstheme="minorHAnsi"/>
          <w:sz w:val="24"/>
          <w:szCs w:val="24"/>
        </w:rPr>
        <w:t>la naturaleza de la conciencia y del potencial de cada ser humano para lograr el equilibrio y la sanación.</w:t>
      </w:r>
    </w:p>
    <w:p w:rsidR="00D3493F" w:rsidRPr="00F66D70" w:rsidRDefault="00D3493F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Aumenta la capacidad de escuchar empáticamente al paciente</w:t>
      </w:r>
    </w:p>
    <w:p w:rsidR="000325B7" w:rsidRPr="00F66D70" w:rsidRDefault="00D3493F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Cultiva la autenticidad</w:t>
      </w:r>
    </w:p>
    <w:p w:rsidR="00D3493F" w:rsidRDefault="00D3493F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lastRenderedPageBreak/>
        <w:t>Facilita el desarrollo de integridad intuitiva</w:t>
      </w:r>
    </w:p>
    <w:p w:rsidR="00782603" w:rsidRPr="00F66D70" w:rsidRDefault="00782603" w:rsidP="00782603">
      <w:pPr>
        <w:ind w:left="720"/>
        <w:jc w:val="both"/>
        <w:rPr>
          <w:rFonts w:ascii="Arial Narrow" w:hAnsi="Arial Narrow" w:cstheme="minorHAnsi"/>
          <w:sz w:val="24"/>
          <w:szCs w:val="24"/>
        </w:rPr>
      </w:pPr>
    </w:p>
    <w:p w:rsidR="00D3493F" w:rsidRPr="00F66D70" w:rsidRDefault="000325B7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Permite q</w:t>
      </w:r>
      <w:r w:rsidR="00080603" w:rsidRPr="00F66D70">
        <w:rPr>
          <w:rFonts w:ascii="Arial Narrow" w:hAnsi="Arial Narrow" w:cstheme="minorHAnsi"/>
          <w:sz w:val="24"/>
          <w:szCs w:val="24"/>
        </w:rPr>
        <w:t>ue se pueda permanecer</w:t>
      </w:r>
      <w:r w:rsidRPr="00F66D70">
        <w:rPr>
          <w:rFonts w:ascii="Arial Narrow" w:hAnsi="Arial Narrow" w:cstheme="minorHAnsi"/>
          <w:sz w:val="24"/>
          <w:szCs w:val="24"/>
        </w:rPr>
        <w:t xml:space="preserve"> equilibrado aún en momentos </w:t>
      </w:r>
      <w:r w:rsidR="00D3493F" w:rsidRPr="00F66D70">
        <w:rPr>
          <w:rFonts w:ascii="Arial Narrow" w:hAnsi="Arial Narrow" w:cstheme="minorHAnsi"/>
          <w:sz w:val="24"/>
          <w:szCs w:val="24"/>
        </w:rPr>
        <w:t>emocionalmente difíciles</w:t>
      </w:r>
    </w:p>
    <w:p w:rsidR="00E574F0" w:rsidRPr="00F66D70" w:rsidRDefault="00A058E9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Aplicar</w:t>
      </w:r>
      <w:r w:rsidR="00E574F0" w:rsidRPr="00F66D70">
        <w:rPr>
          <w:rFonts w:ascii="Arial Narrow" w:hAnsi="Arial Narrow" w:cstheme="minorHAnsi"/>
          <w:sz w:val="24"/>
          <w:szCs w:val="24"/>
        </w:rPr>
        <w:t xml:space="preserve"> técnicas </w:t>
      </w:r>
      <w:r w:rsidRPr="00F66D70">
        <w:rPr>
          <w:rFonts w:ascii="Arial Narrow" w:hAnsi="Arial Narrow" w:cstheme="minorHAnsi"/>
          <w:sz w:val="24"/>
          <w:szCs w:val="24"/>
        </w:rPr>
        <w:t xml:space="preserve">meditativas </w:t>
      </w:r>
      <w:r w:rsidR="00E574F0" w:rsidRPr="00F66D70">
        <w:rPr>
          <w:rFonts w:ascii="Arial Narrow" w:hAnsi="Arial Narrow" w:cstheme="minorHAnsi"/>
          <w:sz w:val="24"/>
          <w:szCs w:val="24"/>
        </w:rPr>
        <w:t>para ayudar el paciente/cliente</w:t>
      </w:r>
    </w:p>
    <w:p w:rsidR="000325B7" w:rsidRPr="00F66D70" w:rsidRDefault="00080603" w:rsidP="008270BA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Aumenta la capacidad de re-energizarse </w:t>
      </w:r>
      <w:r w:rsidR="00344F31" w:rsidRPr="00F66D70">
        <w:rPr>
          <w:rFonts w:ascii="Arial Narrow" w:hAnsi="Arial Narrow" w:cstheme="minorHAnsi"/>
          <w:sz w:val="24"/>
          <w:szCs w:val="24"/>
        </w:rPr>
        <w:t>antes y luego del trabajo</w:t>
      </w:r>
    </w:p>
    <w:p w:rsidR="00DF0973" w:rsidRPr="00782603" w:rsidRDefault="00344F31" w:rsidP="00975BB0">
      <w:pPr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Amplia </w:t>
      </w:r>
      <w:r w:rsidR="00490998" w:rsidRPr="00F66D70">
        <w:rPr>
          <w:rFonts w:ascii="Arial Narrow" w:hAnsi="Arial Narrow" w:cstheme="minorHAnsi"/>
          <w:sz w:val="24"/>
          <w:szCs w:val="24"/>
        </w:rPr>
        <w:t>y clarifica</w:t>
      </w:r>
      <w:r w:rsidRPr="00F66D70">
        <w:rPr>
          <w:rFonts w:ascii="Arial Narrow" w:hAnsi="Arial Narrow" w:cstheme="minorHAnsi"/>
          <w:sz w:val="24"/>
          <w:szCs w:val="24"/>
        </w:rPr>
        <w:t xml:space="preserve"> la vista </w:t>
      </w:r>
      <w:r w:rsidR="00490998" w:rsidRPr="00F66D70">
        <w:rPr>
          <w:rFonts w:ascii="Arial Narrow" w:hAnsi="Arial Narrow" w:cstheme="minorHAnsi"/>
          <w:sz w:val="24"/>
          <w:szCs w:val="24"/>
        </w:rPr>
        <w:t xml:space="preserve">profesional y personal  </w:t>
      </w:r>
      <w:r w:rsidRPr="00F66D70">
        <w:rPr>
          <w:rFonts w:ascii="Arial Narrow" w:hAnsi="Arial Narrow" w:cstheme="minorHAnsi"/>
          <w:sz w:val="24"/>
          <w:szCs w:val="24"/>
        </w:rPr>
        <w:t xml:space="preserve">al ser humano </w:t>
      </w:r>
    </w:p>
    <w:p w:rsidR="00FD0DD4" w:rsidRPr="006A7486" w:rsidRDefault="00702411" w:rsidP="00975BB0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Características del Programa de Entrenamiento</w:t>
      </w:r>
    </w:p>
    <w:p w:rsidR="00E62513" w:rsidRPr="00F66D70" w:rsidRDefault="00E62513" w:rsidP="00FD0DD4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Este es un entrenamiento específicamente diseñado para que los profesionales interesados </w:t>
      </w:r>
      <w:r w:rsidR="008D773E" w:rsidRPr="00F66D70">
        <w:rPr>
          <w:rFonts w:ascii="Arial Narrow" w:hAnsi="Arial Narrow" w:cstheme="minorHAnsi"/>
          <w:sz w:val="24"/>
          <w:szCs w:val="24"/>
        </w:rPr>
        <w:t xml:space="preserve">en </w:t>
      </w:r>
      <w:proofErr w:type="spellStart"/>
      <w:r w:rsidR="008D773E"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Pr="00F66D70">
        <w:rPr>
          <w:rFonts w:ascii="Arial Narrow" w:hAnsi="Arial Narrow" w:cstheme="minorHAnsi"/>
          <w:sz w:val="24"/>
          <w:szCs w:val="24"/>
        </w:rPr>
        <w:t xml:space="preserve"> puedan explorar la integración de la práctica en su vida personal y en su trabajo profesional.</w:t>
      </w:r>
    </w:p>
    <w:p w:rsidR="008270BA" w:rsidRDefault="00702411" w:rsidP="00FD0DD4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Reconociendo la práctica</w:t>
      </w:r>
      <w:r w:rsidR="00E62513" w:rsidRPr="00F66D70">
        <w:rPr>
          <w:rFonts w:ascii="Arial Narrow" w:hAnsi="Arial Narrow" w:cstheme="minorHAnsi"/>
          <w:sz w:val="24"/>
          <w:szCs w:val="24"/>
        </w:rPr>
        <w:t xml:space="preserve"> personal de </w:t>
      </w:r>
      <w:proofErr w:type="spellStart"/>
      <w:r w:rsidR="00E62513"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="00E62513" w:rsidRPr="00F66D70">
        <w:rPr>
          <w:rFonts w:ascii="Arial Narrow" w:hAnsi="Arial Narrow" w:cstheme="minorHAnsi"/>
          <w:sz w:val="24"/>
          <w:szCs w:val="24"/>
        </w:rPr>
        <w:t xml:space="preserve"> como un componente </w:t>
      </w:r>
      <w:r w:rsidRPr="00F66D70">
        <w:rPr>
          <w:rFonts w:ascii="Arial Narrow" w:hAnsi="Arial Narrow" w:cstheme="minorHAnsi"/>
          <w:sz w:val="24"/>
          <w:szCs w:val="24"/>
        </w:rPr>
        <w:t>fundamental para la integración, </w:t>
      </w:r>
      <w:r w:rsidRPr="00F66D70">
        <w:rPr>
          <w:rFonts w:ascii="Arial Narrow" w:hAnsi="Arial Narrow" w:cstheme="minorHAnsi"/>
          <w:bCs/>
          <w:sz w:val="24"/>
          <w:szCs w:val="24"/>
        </w:rPr>
        <w:t xml:space="preserve">el entrenamiento ofrece la posibilidad de iniciarse en la práctica de </w:t>
      </w:r>
      <w:proofErr w:type="spellStart"/>
      <w:r w:rsidRPr="00F66D70">
        <w:rPr>
          <w:rFonts w:ascii="Arial Narrow" w:hAnsi="Arial Narrow" w:cstheme="minorHAnsi"/>
          <w:bCs/>
          <w:sz w:val="24"/>
          <w:szCs w:val="24"/>
        </w:rPr>
        <w:t>Mindfulness</w:t>
      </w:r>
      <w:proofErr w:type="spellEnd"/>
      <w:r w:rsidRPr="00F66D70">
        <w:rPr>
          <w:rFonts w:ascii="Arial Narrow" w:hAnsi="Arial Narrow" w:cstheme="minorHAnsi"/>
          <w:bCs/>
          <w:sz w:val="24"/>
          <w:szCs w:val="24"/>
        </w:rPr>
        <w:t xml:space="preserve"> en el contexto de las clases</w:t>
      </w:r>
      <w:r w:rsidRPr="00F66D70">
        <w:rPr>
          <w:rFonts w:ascii="Arial Narrow" w:hAnsi="Arial Narrow" w:cstheme="minorHAnsi"/>
          <w:b/>
          <w:bCs/>
          <w:sz w:val="24"/>
          <w:szCs w:val="24"/>
        </w:rPr>
        <w:t>. </w:t>
      </w:r>
    </w:p>
    <w:p w:rsidR="00590EA5" w:rsidRDefault="008270BA" w:rsidP="008270BA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b/>
          <w:bCs/>
          <w:sz w:val="24"/>
          <w:szCs w:val="24"/>
        </w:rPr>
        <w:br/>
      </w:r>
      <w:r w:rsidR="00975BB0" w:rsidRPr="00F66D70">
        <w:rPr>
          <w:rFonts w:ascii="Arial Narrow" w:hAnsi="Arial Narrow" w:cstheme="minorHAnsi"/>
          <w:sz w:val="24"/>
          <w:szCs w:val="24"/>
        </w:rPr>
        <w:t xml:space="preserve">El </w:t>
      </w:r>
      <w:r w:rsidR="00975BB0" w:rsidRPr="00F66D70">
        <w:rPr>
          <w:rFonts w:ascii="Arial Narrow" w:hAnsi="Arial Narrow" w:cstheme="minorHAnsi"/>
          <w:b/>
          <w:sz w:val="24"/>
          <w:szCs w:val="24"/>
        </w:rPr>
        <w:t xml:space="preserve">primer </w:t>
      </w:r>
      <w:r w:rsidR="00344F31" w:rsidRPr="00F66D70">
        <w:rPr>
          <w:rFonts w:ascii="Arial Narrow" w:hAnsi="Arial Narrow" w:cstheme="minorHAnsi"/>
          <w:b/>
          <w:sz w:val="24"/>
          <w:szCs w:val="24"/>
        </w:rPr>
        <w:t>módulo</w:t>
      </w:r>
      <w:r w:rsidR="00975BB0" w:rsidRPr="00F66D70">
        <w:rPr>
          <w:rFonts w:ascii="Arial Narrow" w:hAnsi="Arial Narrow" w:cstheme="minorHAnsi"/>
          <w:sz w:val="24"/>
          <w:szCs w:val="24"/>
        </w:rPr>
        <w:t xml:space="preserve"> se dedica a experimentar el curso MBSR personalmente</w:t>
      </w:r>
      <w:r w:rsidR="00702411" w:rsidRPr="00F66D70">
        <w:rPr>
          <w:rFonts w:ascii="Arial Narrow" w:hAnsi="Arial Narrow" w:cstheme="minorHAnsi"/>
          <w:sz w:val="24"/>
          <w:szCs w:val="24"/>
        </w:rPr>
        <w:t>.</w:t>
      </w:r>
      <w:r w:rsidR="00975BB0" w:rsidRPr="00F66D70">
        <w:rPr>
          <w:rFonts w:ascii="Arial Narrow" w:hAnsi="Arial Narrow" w:cstheme="minorHAnsi"/>
          <w:sz w:val="24"/>
          <w:szCs w:val="24"/>
        </w:rPr>
        <w:t xml:space="preserve"> El </w:t>
      </w:r>
      <w:r w:rsidR="00975BB0" w:rsidRPr="00F66D70">
        <w:rPr>
          <w:rFonts w:ascii="Arial Narrow" w:hAnsi="Arial Narrow" w:cstheme="minorHAnsi"/>
          <w:b/>
          <w:sz w:val="24"/>
          <w:szCs w:val="24"/>
        </w:rPr>
        <w:t xml:space="preserve">segundo </w:t>
      </w:r>
      <w:r w:rsidR="00344F31" w:rsidRPr="00F66D70">
        <w:rPr>
          <w:rFonts w:ascii="Arial Narrow" w:hAnsi="Arial Narrow" w:cstheme="minorHAnsi"/>
          <w:b/>
          <w:sz w:val="24"/>
          <w:szCs w:val="24"/>
        </w:rPr>
        <w:t>módulo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combina </w:t>
      </w:r>
      <w:r w:rsidR="00344F31" w:rsidRPr="00F66D70">
        <w:rPr>
          <w:rFonts w:ascii="Arial Narrow" w:hAnsi="Arial Narrow" w:cstheme="minorHAnsi"/>
          <w:sz w:val="24"/>
          <w:szCs w:val="24"/>
        </w:rPr>
        <w:t>prácticas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corporales con ganar experiencia en guiar una persona en la </w:t>
      </w:r>
      <w:r w:rsidR="00B3129D" w:rsidRPr="00F66D70">
        <w:rPr>
          <w:rFonts w:ascii="Arial Narrow" w:hAnsi="Arial Narrow" w:cstheme="minorHAnsi"/>
          <w:sz w:val="24"/>
          <w:szCs w:val="24"/>
        </w:rPr>
        <w:t xml:space="preserve">meditación del </w:t>
      </w:r>
      <w:proofErr w:type="spellStart"/>
      <w:r w:rsidR="00B3129D" w:rsidRPr="00F66D70">
        <w:rPr>
          <w:rFonts w:ascii="Arial Narrow" w:hAnsi="Arial Narrow" w:cstheme="minorHAnsi"/>
          <w:sz w:val="24"/>
          <w:szCs w:val="24"/>
        </w:rPr>
        <w:t>bodyscan</w:t>
      </w:r>
      <w:proofErr w:type="spellEnd"/>
      <w:r w:rsidR="00B3129D" w:rsidRPr="00F66D70">
        <w:rPr>
          <w:rFonts w:ascii="Arial Narrow" w:hAnsi="Arial Narrow" w:cstheme="minorHAnsi"/>
          <w:sz w:val="24"/>
          <w:szCs w:val="24"/>
        </w:rPr>
        <w:t>. En el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BC79F4" w:rsidRPr="00F66D70">
        <w:rPr>
          <w:rFonts w:ascii="Arial Narrow" w:hAnsi="Arial Narrow" w:cstheme="minorHAnsi"/>
          <w:b/>
          <w:sz w:val="24"/>
          <w:szCs w:val="24"/>
        </w:rPr>
        <w:t xml:space="preserve">tercer </w:t>
      </w:r>
      <w:r w:rsidR="00344F31" w:rsidRPr="00F66D70">
        <w:rPr>
          <w:rFonts w:ascii="Arial Narrow" w:hAnsi="Arial Narrow" w:cstheme="minorHAnsi"/>
          <w:b/>
          <w:sz w:val="24"/>
          <w:szCs w:val="24"/>
        </w:rPr>
        <w:t>módulo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los participantes aprendan técnicas y </w:t>
      </w:r>
      <w:r w:rsidRPr="00F66D70">
        <w:rPr>
          <w:rFonts w:ascii="Arial Narrow" w:hAnsi="Arial Narrow" w:cstheme="minorHAnsi"/>
          <w:sz w:val="24"/>
          <w:szCs w:val="24"/>
        </w:rPr>
        <w:t>modelos de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la comunicación basados en los</w:t>
      </w:r>
      <w:r w:rsidR="00B3129D" w:rsidRPr="00F66D70">
        <w:rPr>
          <w:rFonts w:ascii="Arial Narrow" w:hAnsi="Arial Narrow" w:cstheme="minorHAnsi"/>
          <w:sz w:val="24"/>
          <w:szCs w:val="24"/>
        </w:rPr>
        <w:t xml:space="preserve"> principios de Conciencia Plena y sus aplicaciones.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El </w:t>
      </w:r>
      <w:r w:rsidRPr="00F66D70">
        <w:rPr>
          <w:rFonts w:ascii="Arial Narrow" w:hAnsi="Arial Narrow" w:cstheme="minorHAnsi"/>
          <w:b/>
          <w:sz w:val="24"/>
          <w:szCs w:val="24"/>
        </w:rPr>
        <w:t>cuarto mó</w:t>
      </w:r>
      <w:r w:rsidR="00BC79F4" w:rsidRPr="00F66D70">
        <w:rPr>
          <w:rFonts w:ascii="Arial Narrow" w:hAnsi="Arial Narrow" w:cstheme="minorHAnsi"/>
          <w:b/>
          <w:sz w:val="24"/>
          <w:szCs w:val="24"/>
        </w:rPr>
        <w:t>dulo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profundiza el ente</w:t>
      </w:r>
      <w:r w:rsidR="00FD0DD4" w:rsidRPr="00F66D70">
        <w:rPr>
          <w:rFonts w:ascii="Arial Narrow" w:hAnsi="Arial Narrow" w:cstheme="minorHAnsi"/>
          <w:sz w:val="24"/>
          <w:szCs w:val="24"/>
        </w:rPr>
        <w:t xml:space="preserve">ndimiento de los principios de </w:t>
      </w:r>
      <w:proofErr w:type="spellStart"/>
      <w:r w:rsidR="00FD0DD4" w:rsidRPr="00F66D70">
        <w:rPr>
          <w:rFonts w:ascii="Arial Narrow" w:hAnsi="Arial Narrow" w:cstheme="minorHAnsi"/>
          <w:sz w:val="24"/>
          <w:szCs w:val="24"/>
        </w:rPr>
        <w:t>M</w:t>
      </w:r>
      <w:r w:rsidR="00BC79F4" w:rsidRPr="00F66D70">
        <w:rPr>
          <w:rFonts w:ascii="Arial Narrow" w:hAnsi="Arial Narrow" w:cstheme="minorHAnsi"/>
          <w:sz w:val="24"/>
          <w:szCs w:val="24"/>
        </w:rPr>
        <w:t>indfulness</w:t>
      </w:r>
      <w:proofErr w:type="spellEnd"/>
      <w:r w:rsidR="00BC79F4" w:rsidRPr="00F66D70">
        <w:rPr>
          <w:rFonts w:ascii="Arial Narrow" w:hAnsi="Arial Narrow" w:cstheme="minorHAnsi"/>
          <w:sz w:val="24"/>
          <w:szCs w:val="24"/>
        </w:rPr>
        <w:t xml:space="preserve"> en relación con teorías y </w:t>
      </w:r>
      <w:r w:rsidR="00B3129D" w:rsidRPr="00F66D70">
        <w:rPr>
          <w:rFonts w:ascii="Arial Narrow" w:hAnsi="Arial Narrow" w:cstheme="minorHAnsi"/>
          <w:sz w:val="24"/>
          <w:szCs w:val="24"/>
        </w:rPr>
        <w:t>prácticas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del budismo.</w:t>
      </w:r>
      <w:r w:rsidR="00590EA5">
        <w:rPr>
          <w:rFonts w:ascii="Arial Narrow" w:hAnsi="Arial Narrow" w:cstheme="minorHAnsi"/>
          <w:sz w:val="24"/>
          <w:szCs w:val="24"/>
        </w:rPr>
        <w:t xml:space="preserve"> </w:t>
      </w:r>
      <w:r w:rsidR="00590EA5" w:rsidRPr="006A7486">
        <w:rPr>
          <w:rFonts w:ascii="Arial Narrow" w:hAnsi="Arial Narrow" w:cstheme="minorHAnsi"/>
          <w:b/>
          <w:sz w:val="24"/>
          <w:szCs w:val="24"/>
        </w:rPr>
        <w:t>El quinto modulo</w:t>
      </w:r>
      <w:r w:rsidR="006A7486">
        <w:rPr>
          <w:rFonts w:ascii="Arial Narrow" w:hAnsi="Arial Narrow" w:cstheme="minorHAnsi"/>
          <w:b/>
          <w:sz w:val="24"/>
          <w:szCs w:val="24"/>
        </w:rPr>
        <w:t>:</w:t>
      </w:r>
      <w:r w:rsidR="00590EA5">
        <w:rPr>
          <w:rFonts w:ascii="Arial Narrow" w:hAnsi="Arial Narrow" w:cstheme="minorHAnsi"/>
          <w:sz w:val="24"/>
          <w:szCs w:val="24"/>
        </w:rPr>
        <w:t xml:space="preserve"> enseñar meditación: Niños – </w:t>
      </w:r>
      <w:r w:rsidR="00590EA5" w:rsidRPr="006A7486">
        <w:rPr>
          <w:rFonts w:ascii="Arial Narrow" w:hAnsi="Arial Narrow" w:cstheme="minorHAnsi"/>
          <w:b/>
          <w:sz w:val="24"/>
          <w:szCs w:val="24"/>
        </w:rPr>
        <w:t>El sexto modulo</w:t>
      </w:r>
      <w:r w:rsidR="00590EA5">
        <w:rPr>
          <w:rFonts w:ascii="Arial Narrow" w:hAnsi="Arial Narrow" w:cstheme="minorHAnsi"/>
          <w:sz w:val="24"/>
          <w:szCs w:val="24"/>
        </w:rPr>
        <w:t>: enseñar grupos, teorías.</w:t>
      </w:r>
    </w:p>
    <w:p w:rsidR="006A7486" w:rsidRPr="006A7486" w:rsidRDefault="006A7486" w:rsidP="008270BA">
      <w:pPr>
        <w:jc w:val="both"/>
        <w:rPr>
          <w:rFonts w:ascii="Arial Narrow" w:hAnsi="Arial Narrow" w:cstheme="minorHAnsi"/>
          <w:sz w:val="24"/>
          <w:szCs w:val="24"/>
        </w:rPr>
      </w:pPr>
    </w:p>
    <w:p w:rsidR="00702411" w:rsidRPr="00F66D70" w:rsidRDefault="00702411" w:rsidP="00FD0DD4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bCs/>
          <w:sz w:val="24"/>
          <w:szCs w:val="24"/>
        </w:rPr>
        <w:t xml:space="preserve">Se espera que los participantes tomen el compromiso de mantener un tiempo de práctica diaria de </w:t>
      </w:r>
      <w:proofErr w:type="spellStart"/>
      <w:r w:rsidRPr="00F66D70">
        <w:rPr>
          <w:rFonts w:ascii="Arial Narrow" w:hAnsi="Arial Narrow" w:cstheme="minorHAnsi"/>
          <w:bCs/>
          <w:sz w:val="24"/>
          <w:szCs w:val="24"/>
        </w:rPr>
        <w:t>Mindfulness</w:t>
      </w:r>
      <w:proofErr w:type="spellEnd"/>
      <w:r w:rsidR="008D773E" w:rsidRPr="00F66D70">
        <w:rPr>
          <w:rFonts w:ascii="Arial Narrow" w:hAnsi="Arial Narrow" w:cstheme="minorHAnsi"/>
          <w:bCs/>
          <w:sz w:val="24"/>
          <w:szCs w:val="24"/>
        </w:rPr>
        <w:t> durante</w:t>
      </w:r>
      <w:r w:rsidRPr="00F66D70">
        <w:rPr>
          <w:rFonts w:ascii="Arial Narrow" w:hAnsi="Arial Narrow" w:cstheme="minorHAnsi"/>
          <w:bCs/>
          <w:sz w:val="24"/>
          <w:szCs w:val="24"/>
        </w:rPr>
        <w:t xml:space="preserve"> los meses que dura el entrenamiento</w:t>
      </w:r>
      <w:r w:rsidRPr="00F66D70">
        <w:rPr>
          <w:rFonts w:ascii="Arial Narrow" w:hAnsi="Arial Narrow" w:cstheme="minorHAnsi"/>
          <w:sz w:val="24"/>
          <w:szCs w:val="24"/>
        </w:rPr>
        <w:t>. De esta manera el participante sentará bases sólidas para </w:t>
      </w:r>
      <w:r w:rsidRPr="00F66D70">
        <w:rPr>
          <w:rFonts w:ascii="Arial Narrow" w:hAnsi="Arial Narrow" w:cstheme="minorHAnsi"/>
          <w:bCs/>
          <w:sz w:val="24"/>
          <w:szCs w:val="24"/>
        </w:rPr>
        <w:t>conocer, desarrollar</w:t>
      </w:r>
      <w:r w:rsidR="00D05171" w:rsidRPr="00F66D70">
        <w:rPr>
          <w:rFonts w:ascii="Arial Narrow" w:hAnsi="Arial Narrow" w:cstheme="minorHAnsi"/>
          <w:bCs/>
          <w:sz w:val="24"/>
          <w:szCs w:val="24"/>
        </w:rPr>
        <w:t xml:space="preserve"> e integrar de manera</w:t>
      </w:r>
      <w:r w:rsidRPr="00F66D70">
        <w:rPr>
          <w:rFonts w:ascii="Arial Narrow" w:hAnsi="Arial Narrow" w:cstheme="minorHAnsi"/>
          <w:bCs/>
          <w:sz w:val="24"/>
          <w:szCs w:val="24"/>
        </w:rPr>
        <w:t xml:space="preserve"> auténtica y eficaz</w:t>
      </w:r>
      <w:r w:rsidRPr="00F66D70">
        <w:rPr>
          <w:rFonts w:ascii="Arial Narrow" w:hAnsi="Arial Narrow" w:cstheme="minorHAnsi"/>
          <w:sz w:val="24"/>
          <w:szCs w:val="24"/>
        </w:rPr>
        <w:t xml:space="preserve"> las intervenciones basadas en </w:t>
      </w:r>
      <w:proofErr w:type="spellStart"/>
      <w:r w:rsidRPr="00F66D70">
        <w:rPr>
          <w:rFonts w:ascii="Arial Narrow" w:hAnsi="Arial Narrow" w:cstheme="minorHAnsi"/>
          <w:sz w:val="24"/>
          <w:szCs w:val="24"/>
        </w:rPr>
        <w:t>Mind</w:t>
      </w:r>
      <w:r w:rsidR="00BC79F4" w:rsidRPr="00F66D70">
        <w:rPr>
          <w:rFonts w:ascii="Arial Narrow" w:hAnsi="Arial Narrow" w:cstheme="minorHAnsi"/>
          <w:sz w:val="24"/>
          <w:szCs w:val="24"/>
        </w:rPr>
        <w:t>fulness</w:t>
      </w:r>
      <w:proofErr w:type="spellEnd"/>
      <w:r w:rsidR="00BC79F4" w:rsidRPr="00F66D70">
        <w:rPr>
          <w:rFonts w:ascii="Arial Narrow" w:hAnsi="Arial Narrow" w:cstheme="minorHAnsi"/>
          <w:sz w:val="24"/>
          <w:szCs w:val="24"/>
        </w:rPr>
        <w:t xml:space="preserve"> en el ámbito de la </w:t>
      </w:r>
      <w:r w:rsidRPr="00F66D70">
        <w:rPr>
          <w:rFonts w:ascii="Arial Narrow" w:hAnsi="Arial Narrow" w:cstheme="minorHAnsi"/>
          <w:sz w:val="24"/>
          <w:szCs w:val="24"/>
        </w:rPr>
        <w:t>terapia.</w:t>
      </w:r>
    </w:p>
    <w:p w:rsidR="00702411" w:rsidRPr="00F66D70" w:rsidRDefault="00702411" w:rsidP="00FD0DD4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Para ayudar a sostener</w:t>
      </w:r>
      <w:r w:rsidR="008D773E" w:rsidRPr="00F66D70">
        <w:rPr>
          <w:rFonts w:ascii="Arial Narrow" w:hAnsi="Arial Narrow" w:cstheme="minorHAnsi"/>
          <w:sz w:val="24"/>
          <w:szCs w:val="24"/>
        </w:rPr>
        <w:t> este compromiso</w:t>
      </w:r>
      <w:r w:rsidRPr="00F66D70">
        <w:rPr>
          <w:rFonts w:ascii="Arial Narrow" w:hAnsi="Arial Narrow" w:cstheme="minorHAnsi"/>
          <w:sz w:val="24"/>
          <w:szCs w:val="24"/>
        </w:rPr>
        <w:t xml:space="preserve"> de práctica, se darán instrucciones semanales y en cada clase se designará un tiempo para la práctica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. </w:t>
      </w:r>
      <w:r w:rsidR="00FB30EF" w:rsidRPr="00F66D70">
        <w:rPr>
          <w:rFonts w:ascii="Arial Narrow" w:hAnsi="Arial Narrow" w:cstheme="minorHAnsi"/>
          <w:sz w:val="24"/>
          <w:szCs w:val="24"/>
        </w:rPr>
        <w:t>Dos sesiones individuales por cada módulo permiten los participa</w:t>
      </w:r>
      <w:r w:rsidR="003639F2" w:rsidRPr="00F66D70">
        <w:rPr>
          <w:rFonts w:ascii="Arial Narrow" w:hAnsi="Arial Narrow" w:cstheme="minorHAnsi"/>
          <w:sz w:val="24"/>
          <w:szCs w:val="24"/>
        </w:rPr>
        <w:t>n</w:t>
      </w:r>
      <w:r w:rsidR="00FB30EF" w:rsidRPr="00F66D70">
        <w:rPr>
          <w:rFonts w:ascii="Arial Narrow" w:hAnsi="Arial Narrow" w:cstheme="minorHAnsi"/>
          <w:sz w:val="24"/>
          <w:szCs w:val="24"/>
        </w:rPr>
        <w:t>tes</w:t>
      </w:r>
      <w:r w:rsidR="00D05171" w:rsidRPr="00F66D70">
        <w:rPr>
          <w:rFonts w:ascii="Arial Narrow" w:hAnsi="Arial Narrow" w:cstheme="minorHAnsi"/>
          <w:sz w:val="24"/>
          <w:szCs w:val="24"/>
        </w:rPr>
        <w:t xml:space="preserve"> a</w:t>
      </w:r>
      <w:r w:rsidR="00BC79F4" w:rsidRPr="00F66D70">
        <w:rPr>
          <w:rFonts w:ascii="Arial Narrow" w:hAnsi="Arial Narrow" w:cstheme="minorHAnsi"/>
          <w:sz w:val="24"/>
          <w:szCs w:val="24"/>
        </w:rPr>
        <w:t xml:space="preserve"> consultar al</w:t>
      </w:r>
      <w:r w:rsidR="00D05171" w:rsidRPr="00F66D70">
        <w:rPr>
          <w:rFonts w:ascii="Arial Narrow" w:hAnsi="Arial Narrow" w:cstheme="minorHAnsi"/>
          <w:sz w:val="24"/>
          <w:szCs w:val="24"/>
        </w:rPr>
        <w:t xml:space="preserve"> instructor</w:t>
      </w:r>
      <w:r w:rsidRPr="00F66D70">
        <w:rPr>
          <w:rFonts w:ascii="Arial Narrow" w:hAnsi="Arial Narrow" w:cstheme="minorHAnsi"/>
          <w:sz w:val="24"/>
          <w:szCs w:val="24"/>
        </w:rPr>
        <w:t xml:space="preserve"> del grupo acerca de aspectos específicos y personales refer</w:t>
      </w:r>
      <w:r w:rsidR="00BC79F4" w:rsidRPr="00F66D70">
        <w:rPr>
          <w:rFonts w:ascii="Arial Narrow" w:hAnsi="Arial Narrow" w:cstheme="minorHAnsi"/>
          <w:sz w:val="24"/>
          <w:szCs w:val="24"/>
        </w:rPr>
        <w:t>idos a la práct</w:t>
      </w:r>
      <w:r w:rsidR="00CE381E" w:rsidRPr="00F66D70">
        <w:rPr>
          <w:rFonts w:ascii="Arial Narrow" w:hAnsi="Arial Narrow" w:cstheme="minorHAnsi"/>
          <w:sz w:val="24"/>
          <w:szCs w:val="24"/>
        </w:rPr>
        <w:t>ica y recibir</w:t>
      </w:r>
      <w:r w:rsidRPr="00F66D70">
        <w:rPr>
          <w:rFonts w:ascii="Arial Narrow" w:hAnsi="Arial Narrow" w:cstheme="minorHAnsi"/>
          <w:sz w:val="24"/>
          <w:szCs w:val="24"/>
        </w:rPr>
        <w:t xml:space="preserve"> un apoyo personalizado en los procesos de</w:t>
      </w:r>
      <w:r w:rsidR="00CE381E" w:rsidRPr="00F66D70">
        <w:rPr>
          <w:rFonts w:ascii="Arial Narrow" w:hAnsi="Arial Narrow" w:cstheme="minorHAnsi"/>
          <w:sz w:val="24"/>
          <w:szCs w:val="24"/>
        </w:rPr>
        <w:t xml:space="preserve"> aprendizaje.</w:t>
      </w:r>
    </w:p>
    <w:p w:rsidR="00702411" w:rsidRPr="00F66D70" w:rsidRDefault="008F637D" w:rsidP="00FD0DD4">
      <w:pPr>
        <w:jc w:val="both"/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Durante cada módulo se pide a los participantes escribir un diario. </w:t>
      </w:r>
      <w:r w:rsidR="00FB30EF" w:rsidRPr="00F66D70">
        <w:rPr>
          <w:rFonts w:ascii="Arial Narrow" w:hAnsi="Arial Narrow" w:cstheme="minorHAnsi"/>
          <w:sz w:val="24"/>
          <w:szCs w:val="24"/>
        </w:rPr>
        <w:t>Al final de cada módulo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 se espera que los participantes desarrollen un 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breve 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trabajo escrito 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basado en sus tareas de sus diarios 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en el que logren plasmar de manera coherente y auténtica </w:t>
      </w:r>
      <w:r w:rsidR="00561221" w:rsidRPr="00F66D70">
        <w:rPr>
          <w:rFonts w:ascii="Arial Narrow" w:hAnsi="Arial Narrow" w:cstheme="minorHAnsi"/>
          <w:sz w:val="24"/>
          <w:szCs w:val="24"/>
        </w:rPr>
        <w:t xml:space="preserve">los aprendizajes personales 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durante el curso. </w:t>
      </w:r>
      <w:r w:rsidR="00FB30EF" w:rsidRPr="00F66D70">
        <w:rPr>
          <w:rFonts w:ascii="Arial Narrow" w:hAnsi="Arial Narrow" w:cstheme="minorHAnsi"/>
          <w:sz w:val="24"/>
          <w:szCs w:val="24"/>
        </w:rPr>
        <w:lastRenderedPageBreak/>
        <w:t>Al final del</w:t>
      </w:r>
      <w:r w:rsidR="00561221" w:rsidRPr="00F66D70">
        <w:rPr>
          <w:rFonts w:ascii="Arial Narrow" w:hAnsi="Arial Narrow" w:cstheme="minorHAnsi"/>
          <w:sz w:val="24"/>
          <w:szCs w:val="24"/>
        </w:rPr>
        <w:t xml:space="preserve"> entrenamiento se espera que el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 participa</w:t>
      </w:r>
      <w:r w:rsidR="00561221" w:rsidRPr="00F66D70">
        <w:rPr>
          <w:rFonts w:ascii="Arial Narrow" w:hAnsi="Arial Narrow" w:cstheme="minorHAnsi"/>
          <w:sz w:val="24"/>
          <w:szCs w:val="24"/>
        </w:rPr>
        <w:t xml:space="preserve">nte </w:t>
      </w:r>
      <w:r w:rsidR="00D05171" w:rsidRPr="00F66D70">
        <w:rPr>
          <w:rFonts w:ascii="Arial Narrow" w:hAnsi="Arial Narrow" w:cstheme="minorHAnsi"/>
          <w:sz w:val="24"/>
          <w:szCs w:val="24"/>
        </w:rPr>
        <w:t>escriba</w:t>
      </w:r>
      <w:r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D05171" w:rsidRPr="00F66D70">
        <w:rPr>
          <w:rFonts w:ascii="Arial Narrow" w:hAnsi="Arial Narrow" w:cstheme="minorHAnsi"/>
          <w:sz w:val="24"/>
          <w:szCs w:val="24"/>
        </w:rPr>
        <w:t>una</w:t>
      </w:r>
      <w:r w:rsidRPr="00F66D70">
        <w:rPr>
          <w:rFonts w:ascii="Arial Narrow" w:hAnsi="Arial Narrow" w:cstheme="minorHAnsi"/>
          <w:sz w:val="24"/>
          <w:szCs w:val="24"/>
        </w:rPr>
        <w:t xml:space="preserve"> tesis sobre su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Pr="00F66D70">
        <w:rPr>
          <w:rFonts w:ascii="Arial Narrow" w:hAnsi="Arial Narrow" w:cstheme="minorHAnsi"/>
          <w:sz w:val="24"/>
          <w:szCs w:val="24"/>
        </w:rPr>
        <w:t xml:space="preserve">aprendizaje </w:t>
      </w:r>
      <w:r w:rsidR="008D773E" w:rsidRPr="00F66D70">
        <w:rPr>
          <w:rFonts w:ascii="Arial Narrow" w:hAnsi="Arial Narrow" w:cstheme="minorHAnsi"/>
          <w:sz w:val="24"/>
          <w:szCs w:val="24"/>
        </w:rPr>
        <w:t>personal y</w:t>
      </w:r>
      <w:r w:rsidR="00561221" w:rsidRPr="00F66D70">
        <w:rPr>
          <w:rFonts w:ascii="Arial Narrow" w:hAnsi="Arial Narrow" w:cstheme="minorHAnsi"/>
          <w:sz w:val="24"/>
          <w:szCs w:val="24"/>
        </w:rPr>
        <w:t xml:space="preserve"> su</w:t>
      </w:r>
      <w:r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561221" w:rsidRPr="00F66D70">
        <w:rPr>
          <w:rFonts w:ascii="Arial Narrow" w:hAnsi="Arial Narrow" w:cstheme="minorHAnsi"/>
          <w:sz w:val="24"/>
          <w:szCs w:val="24"/>
        </w:rPr>
        <w:t>desarrollo</w:t>
      </w:r>
      <w:r w:rsidRPr="00F66D70">
        <w:rPr>
          <w:rFonts w:ascii="Arial Narrow" w:hAnsi="Arial Narrow" w:cstheme="minorHAnsi"/>
          <w:sz w:val="24"/>
          <w:szCs w:val="24"/>
        </w:rPr>
        <w:t xml:space="preserve"> profesionales 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en relación con la </w:t>
      </w:r>
      <w:r w:rsidRPr="00F66D70">
        <w:rPr>
          <w:rFonts w:ascii="Arial Narrow" w:hAnsi="Arial Narrow" w:cstheme="minorHAnsi"/>
          <w:sz w:val="24"/>
          <w:szCs w:val="24"/>
        </w:rPr>
        <w:t>práctica</w:t>
      </w:r>
      <w:r w:rsidR="00D05171" w:rsidRPr="00F66D70">
        <w:rPr>
          <w:rFonts w:ascii="Arial Narrow" w:hAnsi="Arial Narrow" w:cstheme="minorHAnsi"/>
          <w:sz w:val="24"/>
          <w:szCs w:val="24"/>
        </w:rPr>
        <w:t xml:space="preserve"> de Conciencia Plena</w:t>
      </w:r>
      <w:r w:rsidR="00FB30EF" w:rsidRPr="00F66D70">
        <w:rPr>
          <w:rFonts w:ascii="Arial Narrow" w:hAnsi="Arial Narrow" w:cstheme="minorHAnsi"/>
          <w:sz w:val="24"/>
          <w:szCs w:val="24"/>
        </w:rPr>
        <w:t xml:space="preserve">. </w:t>
      </w:r>
      <w:r w:rsidR="00702411" w:rsidRPr="00F66D70">
        <w:rPr>
          <w:rFonts w:ascii="Arial Narrow" w:hAnsi="Arial Narrow" w:cstheme="minorHAnsi"/>
          <w:sz w:val="24"/>
          <w:szCs w:val="24"/>
        </w:rPr>
        <w:t>Este es un requisito que cada participante deberá cumplir ya que se entregarán certificados solo a aquellas personas que entreguen el trabajo</w:t>
      </w:r>
      <w:r w:rsidR="00561221" w:rsidRPr="00F66D70">
        <w:rPr>
          <w:rFonts w:ascii="Arial Narrow" w:hAnsi="Arial Narrow" w:cstheme="minorHAnsi"/>
          <w:sz w:val="24"/>
          <w:szCs w:val="24"/>
        </w:rPr>
        <w:t xml:space="preserve"> en el tiempo avisado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 y mantengan la práctica pe</w:t>
      </w:r>
      <w:r w:rsidR="009952A3" w:rsidRPr="00F66D70">
        <w:rPr>
          <w:rFonts w:ascii="Arial Narrow" w:hAnsi="Arial Narrow" w:cstheme="minorHAnsi"/>
          <w:sz w:val="24"/>
          <w:szCs w:val="24"/>
        </w:rPr>
        <w:t xml:space="preserve">rsonal. </w:t>
      </w:r>
      <w:r w:rsidR="00D05171" w:rsidRPr="00F66D70">
        <w:rPr>
          <w:rFonts w:ascii="Arial Narrow" w:hAnsi="Arial Narrow" w:cstheme="minorHAnsi"/>
          <w:sz w:val="24"/>
          <w:szCs w:val="24"/>
        </w:rPr>
        <w:t>Además le permitirá al instruct</w:t>
      </w:r>
      <w:r w:rsidR="009952A3" w:rsidRPr="00F66D70">
        <w:rPr>
          <w:rFonts w:ascii="Arial Narrow" w:hAnsi="Arial Narrow" w:cstheme="minorHAnsi"/>
          <w:sz w:val="24"/>
          <w:szCs w:val="24"/>
        </w:rPr>
        <w:t>or</w:t>
      </w:r>
      <w:r w:rsidR="00702411" w:rsidRPr="00F66D70">
        <w:rPr>
          <w:rFonts w:ascii="Arial Narrow" w:hAnsi="Arial Narrow" w:cstheme="minorHAnsi"/>
          <w:sz w:val="24"/>
          <w:szCs w:val="24"/>
        </w:rPr>
        <w:t xml:space="preserve"> conocer y evaluar el aprendizaje y proceso de cada persona a lo largo del curso.</w:t>
      </w:r>
    </w:p>
    <w:p w:rsidR="00A73875" w:rsidRDefault="00A73875" w:rsidP="00C655F2">
      <w:pPr>
        <w:rPr>
          <w:rFonts w:ascii="Arial Narrow" w:hAnsi="Arial Narrow" w:cstheme="minorHAnsi"/>
          <w:sz w:val="24"/>
          <w:szCs w:val="24"/>
        </w:rPr>
      </w:pPr>
    </w:p>
    <w:p w:rsidR="00C655F2" w:rsidRPr="006A7486" w:rsidRDefault="00C655F2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Desarrollo</w:t>
      </w:r>
    </w:p>
    <w:p w:rsidR="00590EA5" w:rsidRPr="00782603" w:rsidRDefault="00107C23" w:rsidP="006A7486">
      <w:pPr>
        <w:numPr>
          <w:ilvl w:val="0"/>
          <w:numId w:val="15"/>
        </w:numPr>
        <w:rPr>
          <w:rFonts w:ascii="Arial Narrow" w:hAnsi="Arial Narrow" w:cstheme="minorHAnsi"/>
          <w:i/>
          <w:sz w:val="24"/>
          <w:szCs w:val="24"/>
        </w:rPr>
      </w:pPr>
      <w:r w:rsidRPr="00590EA5">
        <w:rPr>
          <w:rFonts w:ascii="Arial Narrow" w:hAnsi="Arial Narrow" w:cstheme="minorHAnsi"/>
          <w:b/>
          <w:bCs/>
          <w:sz w:val="24"/>
          <w:szCs w:val="24"/>
        </w:rPr>
        <w:t>Un encuentro semanal de 2</w:t>
      </w:r>
      <w:r w:rsidR="00D379A4">
        <w:rPr>
          <w:rFonts w:ascii="Arial Narrow" w:hAnsi="Arial Narrow" w:cstheme="minorHAnsi"/>
          <w:b/>
          <w:bCs/>
          <w:sz w:val="24"/>
          <w:szCs w:val="24"/>
        </w:rPr>
        <w:t>,5</w:t>
      </w:r>
      <w:bookmarkStart w:id="0" w:name="_GoBack"/>
      <w:bookmarkEnd w:id="0"/>
      <w:r w:rsidR="00C655F2" w:rsidRPr="00590EA5">
        <w:rPr>
          <w:rFonts w:ascii="Arial Narrow" w:hAnsi="Arial Narrow" w:cstheme="minorHAnsi"/>
          <w:b/>
          <w:bCs/>
          <w:sz w:val="24"/>
          <w:szCs w:val="24"/>
        </w:rPr>
        <w:t xml:space="preserve"> horas</w:t>
      </w:r>
      <w:r w:rsidR="00C655F2" w:rsidRPr="00590EA5">
        <w:rPr>
          <w:rFonts w:ascii="Arial Narrow" w:hAnsi="Arial Narrow" w:cstheme="minorHAnsi"/>
          <w:sz w:val="24"/>
          <w:szCs w:val="24"/>
        </w:rPr>
        <w:br/>
      </w:r>
      <w:r w:rsidR="006A7486" w:rsidRPr="006A7486">
        <w:rPr>
          <w:rFonts w:ascii="Arial Narrow" w:hAnsi="Arial Narrow" w:cstheme="minorHAnsi"/>
          <w:i/>
          <w:sz w:val="24"/>
          <w:szCs w:val="24"/>
        </w:rPr>
        <w:t>La Formación consta de 6 módulos de cada una 8 semanas, además de un retiro de 5 días.</w:t>
      </w:r>
      <w:r w:rsidR="006A7486" w:rsidRPr="006A7486">
        <w:rPr>
          <w:rFonts w:ascii="Arial Narrow" w:hAnsi="Arial Narrow" w:cstheme="minorHAnsi"/>
          <w:i/>
          <w:sz w:val="24"/>
          <w:szCs w:val="24"/>
        </w:rPr>
        <w:br/>
        <w:t>Cada módulo contiene 7 sesiones grupales de 2,5 horas</w:t>
      </w:r>
      <w:r w:rsidR="006A7486">
        <w:rPr>
          <w:rFonts w:ascii="Arial Narrow" w:hAnsi="Arial Narrow" w:cstheme="minorHAnsi"/>
          <w:i/>
          <w:sz w:val="24"/>
          <w:szCs w:val="24"/>
        </w:rPr>
        <w:t xml:space="preserve"> (miércoles de 7pm a 9:30pm)</w:t>
      </w:r>
      <w:r w:rsidR="006A7486" w:rsidRPr="006A7486">
        <w:rPr>
          <w:rFonts w:ascii="Arial Narrow" w:hAnsi="Arial Narrow" w:cstheme="minorHAnsi"/>
          <w:i/>
          <w:sz w:val="24"/>
          <w:szCs w:val="24"/>
        </w:rPr>
        <w:t xml:space="preserve">, un día sábado completo de 10am </w:t>
      </w:r>
      <w:r w:rsidR="006A7486">
        <w:rPr>
          <w:rFonts w:ascii="Arial Narrow" w:hAnsi="Arial Narrow" w:cstheme="minorHAnsi"/>
          <w:i/>
          <w:sz w:val="24"/>
          <w:szCs w:val="24"/>
        </w:rPr>
        <w:t>a 5pm y 2 sesiones individuales</w:t>
      </w:r>
      <w:r w:rsidR="006A7486" w:rsidRPr="006A7486">
        <w:rPr>
          <w:rFonts w:ascii="Arial Narrow" w:hAnsi="Arial Narrow" w:cstheme="minorHAnsi"/>
          <w:i/>
          <w:iCs/>
          <w:sz w:val="24"/>
          <w:szCs w:val="24"/>
        </w:rPr>
        <w:t xml:space="preserve"> </w:t>
      </w:r>
      <w:r w:rsidR="006A7486">
        <w:rPr>
          <w:rFonts w:ascii="Arial Narrow" w:hAnsi="Arial Narrow" w:cstheme="minorHAnsi"/>
          <w:i/>
          <w:iCs/>
          <w:sz w:val="24"/>
          <w:szCs w:val="24"/>
        </w:rPr>
        <w:t xml:space="preserve">- Lugar: </w:t>
      </w:r>
      <w:r w:rsidR="00590EA5" w:rsidRPr="006A7486">
        <w:rPr>
          <w:rFonts w:ascii="Arial Narrow" w:hAnsi="Arial Narrow" w:cstheme="minorHAnsi"/>
          <w:i/>
          <w:iCs/>
          <w:sz w:val="24"/>
          <w:szCs w:val="24"/>
        </w:rPr>
        <w:t>HANA, Pasaje Sucre 179, Miraflores</w:t>
      </w:r>
      <w:r w:rsidR="006A7486">
        <w:rPr>
          <w:rFonts w:ascii="Arial Narrow" w:hAnsi="Arial Narrow" w:cstheme="minorHAnsi"/>
          <w:i/>
          <w:iCs/>
          <w:sz w:val="24"/>
          <w:szCs w:val="24"/>
        </w:rPr>
        <w:t>.</w:t>
      </w:r>
    </w:p>
    <w:p w:rsidR="00782603" w:rsidRPr="006A7486" w:rsidRDefault="00782603" w:rsidP="00782603">
      <w:pPr>
        <w:ind w:left="720"/>
        <w:jc w:val="center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i/>
          <w:noProof/>
          <w:sz w:val="24"/>
          <w:szCs w:val="24"/>
          <w:lang w:eastAsia="es-PE"/>
        </w:rPr>
        <w:drawing>
          <wp:inline distT="0" distB="0" distL="0" distR="0">
            <wp:extent cx="2695575" cy="1922718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49" cy="1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F2" w:rsidRPr="00782603" w:rsidRDefault="00590EA5" w:rsidP="00590EA5">
      <w:pPr>
        <w:numPr>
          <w:ilvl w:val="0"/>
          <w:numId w:val="15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1</w:t>
      </w:r>
      <w:r w:rsidR="00C655F2" w:rsidRPr="00590EA5">
        <w:rPr>
          <w:rFonts w:ascii="Arial Narrow" w:hAnsi="Arial Narrow" w:cstheme="minorHAnsi"/>
          <w:b/>
          <w:bCs/>
          <w:sz w:val="24"/>
          <w:szCs w:val="24"/>
        </w:rPr>
        <w:t xml:space="preserve"> retiro </w:t>
      </w:r>
      <w:r>
        <w:rPr>
          <w:rFonts w:ascii="Arial Narrow" w:hAnsi="Arial Narrow" w:cstheme="minorHAnsi"/>
          <w:b/>
          <w:bCs/>
          <w:sz w:val="24"/>
          <w:szCs w:val="24"/>
        </w:rPr>
        <w:t>residencial</w:t>
      </w:r>
      <w:r w:rsidR="006C1034" w:rsidRPr="00590EA5">
        <w:rPr>
          <w:rFonts w:ascii="Arial Narrow" w:hAnsi="Arial Narrow" w:cstheme="minorHAnsi"/>
          <w:b/>
          <w:bCs/>
          <w:sz w:val="24"/>
          <w:szCs w:val="24"/>
        </w:rPr>
        <w:t xml:space="preserve">;  </w:t>
      </w:r>
      <w:r>
        <w:rPr>
          <w:rFonts w:ascii="Arial Narrow" w:hAnsi="Arial Narrow" w:cstheme="minorHAnsi"/>
          <w:b/>
          <w:bCs/>
          <w:sz w:val="24"/>
          <w:szCs w:val="24"/>
        </w:rPr>
        <w:t>de 5</w:t>
      </w:r>
      <w:r w:rsidR="009952A3" w:rsidRPr="00590EA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F637D" w:rsidRPr="00590EA5">
        <w:rPr>
          <w:rFonts w:ascii="Arial Narrow" w:hAnsi="Arial Narrow" w:cstheme="minorHAnsi"/>
          <w:b/>
          <w:bCs/>
          <w:sz w:val="24"/>
          <w:szCs w:val="24"/>
        </w:rPr>
        <w:t>días</w:t>
      </w:r>
      <w:r w:rsidR="009952A3" w:rsidRPr="00590EA5">
        <w:rPr>
          <w:rFonts w:ascii="Arial Narrow" w:hAnsi="Arial Narrow" w:cstheme="minorHAnsi"/>
          <w:b/>
          <w:bCs/>
          <w:sz w:val="24"/>
          <w:szCs w:val="24"/>
        </w:rPr>
        <w:t xml:space="preserve"> en Santa Eulalia</w:t>
      </w:r>
      <w:r w:rsidR="00C655F2" w:rsidRPr="00590EA5">
        <w:rPr>
          <w:rFonts w:ascii="Arial Narrow" w:hAnsi="Arial Narrow" w:cstheme="minorHAnsi"/>
          <w:sz w:val="24"/>
          <w:szCs w:val="24"/>
        </w:rPr>
        <w:br/>
      </w:r>
      <w:r w:rsidR="00C655F2" w:rsidRPr="00590EA5">
        <w:rPr>
          <w:rFonts w:ascii="Arial Narrow" w:hAnsi="Arial Narrow" w:cstheme="minorHAnsi"/>
          <w:i/>
          <w:iCs/>
          <w:sz w:val="24"/>
          <w:szCs w:val="24"/>
        </w:rPr>
        <w:t>El costo del retiro residencial se incluye</w:t>
      </w:r>
      <w:r w:rsidR="006C1034" w:rsidRPr="00590EA5">
        <w:rPr>
          <w:rFonts w:ascii="Arial Narrow" w:hAnsi="Arial Narrow" w:cstheme="minorHAnsi"/>
          <w:i/>
          <w:iCs/>
          <w:sz w:val="24"/>
          <w:szCs w:val="24"/>
        </w:rPr>
        <w:t xml:space="preserve"> en el costo total del Programa, el precio del transporte no es incluido </w:t>
      </w:r>
    </w:p>
    <w:p w:rsidR="00782603" w:rsidRDefault="00782603" w:rsidP="00782603">
      <w:pPr>
        <w:ind w:left="36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es-PE"/>
        </w:rPr>
        <w:drawing>
          <wp:inline distT="0" distB="0" distL="0" distR="0">
            <wp:extent cx="2838450" cy="1957335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21" cy="19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3" w:rsidRDefault="00782603" w:rsidP="00782603">
      <w:pPr>
        <w:ind w:left="360"/>
        <w:jc w:val="center"/>
        <w:rPr>
          <w:rFonts w:ascii="Arial Narrow" w:hAnsi="Arial Narrow" w:cstheme="minorHAnsi"/>
          <w:sz w:val="24"/>
          <w:szCs w:val="24"/>
        </w:rPr>
      </w:pPr>
    </w:p>
    <w:p w:rsidR="00782603" w:rsidRDefault="00782603" w:rsidP="00782603">
      <w:pPr>
        <w:ind w:left="360"/>
        <w:jc w:val="center"/>
        <w:rPr>
          <w:rFonts w:ascii="Arial Narrow" w:hAnsi="Arial Narrow" w:cstheme="minorHAnsi"/>
          <w:sz w:val="24"/>
          <w:szCs w:val="24"/>
        </w:rPr>
      </w:pPr>
    </w:p>
    <w:p w:rsidR="00782603" w:rsidRPr="00590EA5" w:rsidRDefault="00782603" w:rsidP="00782603">
      <w:pPr>
        <w:ind w:left="360"/>
        <w:jc w:val="center"/>
        <w:rPr>
          <w:rFonts w:ascii="Arial Narrow" w:hAnsi="Arial Narrow" w:cstheme="minorHAnsi"/>
          <w:sz w:val="24"/>
          <w:szCs w:val="24"/>
        </w:rPr>
      </w:pPr>
    </w:p>
    <w:p w:rsidR="00B66DB6" w:rsidRPr="00782603" w:rsidRDefault="00107C23" w:rsidP="006A7486">
      <w:pPr>
        <w:numPr>
          <w:ilvl w:val="0"/>
          <w:numId w:val="15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b/>
          <w:bCs/>
          <w:sz w:val="24"/>
          <w:szCs w:val="24"/>
        </w:rPr>
        <w:t>Dos sesiones individuales de 60</w:t>
      </w:r>
      <w:r w:rsidR="008F637D" w:rsidRPr="00F66D70">
        <w:rPr>
          <w:rFonts w:ascii="Arial Narrow" w:hAnsi="Arial Narrow" w:cstheme="minorHAnsi"/>
          <w:b/>
          <w:bCs/>
          <w:sz w:val="24"/>
          <w:szCs w:val="24"/>
        </w:rPr>
        <w:t xml:space="preserve"> minutos por modulo</w:t>
      </w:r>
      <w:r w:rsidR="008F637D" w:rsidRPr="00F66D70">
        <w:rPr>
          <w:rFonts w:ascii="Arial Narrow" w:hAnsi="Arial Narrow" w:cstheme="minorHAnsi"/>
          <w:sz w:val="24"/>
          <w:szCs w:val="24"/>
        </w:rPr>
        <w:br/>
      </w:r>
      <w:r w:rsidR="0063713E" w:rsidRPr="00F66D70">
        <w:rPr>
          <w:rFonts w:ascii="Arial Narrow" w:hAnsi="Arial Narrow" w:cstheme="minorHAnsi"/>
          <w:i/>
          <w:iCs/>
          <w:sz w:val="24"/>
          <w:szCs w:val="24"/>
        </w:rPr>
        <w:t>Citas individualizadas en el consultorio</w:t>
      </w:r>
      <w:r w:rsidR="0084022A" w:rsidRPr="00F66D70">
        <w:rPr>
          <w:rFonts w:ascii="Arial Narrow" w:hAnsi="Arial Narrow" w:cstheme="minorHAnsi"/>
          <w:i/>
          <w:iCs/>
          <w:sz w:val="24"/>
          <w:szCs w:val="24"/>
        </w:rPr>
        <w:t xml:space="preserve"> (</w:t>
      </w:r>
      <w:r w:rsidR="008270BA" w:rsidRPr="00F66D70">
        <w:rPr>
          <w:rFonts w:ascii="Arial Narrow" w:hAnsi="Arial Narrow" w:cstheme="minorHAnsi"/>
          <w:i/>
          <w:iCs/>
          <w:sz w:val="24"/>
          <w:szCs w:val="24"/>
        </w:rPr>
        <w:t>HANA, Pasaje Sucre 179, Miraflores</w:t>
      </w:r>
      <w:r w:rsidR="003F3B09" w:rsidRPr="00F66D70">
        <w:rPr>
          <w:rFonts w:ascii="Arial Narrow" w:hAnsi="Arial Narrow" w:cstheme="minorHAnsi"/>
          <w:i/>
          <w:iCs/>
          <w:sz w:val="24"/>
          <w:szCs w:val="24"/>
        </w:rPr>
        <w:t>), Toda reunión es con previa cita.</w:t>
      </w:r>
      <w:r w:rsidR="003F3B09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63713E" w:rsidRPr="00F66D70">
        <w:rPr>
          <w:rFonts w:ascii="Arial Narrow" w:hAnsi="Arial Narrow" w:cstheme="minorHAnsi"/>
          <w:i/>
          <w:iCs/>
          <w:sz w:val="24"/>
          <w:szCs w:val="24"/>
        </w:rPr>
        <w:t xml:space="preserve">E </w:t>
      </w:r>
      <w:r w:rsidR="008F637D" w:rsidRPr="00F66D70">
        <w:rPr>
          <w:rFonts w:ascii="Arial Narrow" w:hAnsi="Arial Narrow" w:cstheme="minorHAnsi"/>
          <w:i/>
          <w:iCs/>
          <w:sz w:val="24"/>
          <w:szCs w:val="24"/>
        </w:rPr>
        <w:t>l costo se incluye en el Programa.</w:t>
      </w:r>
    </w:p>
    <w:p w:rsidR="00782603" w:rsidRPr="006A7486" w:rsidRDefault="00782603" w:rsidP="00782603">
      <w:pPr>
        <w:ind w:left="720"/>
        <w:jc w:val="center"/>
        <w:rPr>
          <w:rFonts w:ascii="Arial Narrow" w:hAnsi="Arial Narrow" w:cstheme="minorHAnsi"/>
          <w:sz w:val="24"/>
          <w:szCs w:val="24"/>
        </w:rPr>
      </w:pPr>
      <w:r w:rsidRPr="00782603">
        <w:rPr>
          <w:rFonts w:ascii="Arial Narrow" w:hAnsi="Arial Narrow" w:cstheme="minorHAnsi"/>
          <w:noProof/>
          <w:sz w:val="24"/>
          <w:szCs w:val="24"/>
          <w:lang w:eastAsia="es-PE"/>
        </w:rPr>
        <w:drawing>
          <wp:inline distT="0" distB="0" distL="0" distR="0">
            <wp:extent cx="3743325" cy="2102696"/>
            <wp:effectExtent l="0" t="0" r="0" b="0"/>
            <wp:docPr id="9" name="Imagen 9" descr="C:\Users\USUARIO\Downloads\IMG-201701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IMG-20170124-WA0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05" cy="21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F2" w:rsidRPr="006A7486" w:rsidRDefault="00DF0973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Requerimientos durante el curso</w:t>
      </w:r>
    </w:p>
    <w:p w:rsidR="00D05171" w:rsidRPr="00F66D70" w:rsidRDefault="00C655F2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Comprometerse establecer un tiempo de practica formal de </w:t>
      </w:r>
      <w:proofErr w:type="spellStart"/>
      <w:r w:rsidRPr="00F66D70">
        <w:rPr>
          <w:rFonts w:ascii="Arial Narrow" w:hAnsi="Arial Narrow" w:cstheme="minorHAnsi"/>
          <w:sz w:val="24"/>
          <w:szCs w:val="24"/>
        </w:rPr>
        <w:t>Mindfulness</w:t>
      </w:r>
      <w:proofErr w:type="spellEnd"/>
      <w:r w:rsidRPr="00F66D70">
        <w:rPr>
          <w:rFonts w:ascii="Arial Narrow" w:hAnsi="Arial Narrow" w:cstheme="minorHAnsi"/>
          <w:sz w:val="24"/>
          <w:szCs w:val="24"/>
        </w:rPr>
        <w:t xml:space="preserve"> diariamente, y a integrarlo de manera informal en la vida cotidiana.</w:t>
      </w:r>
      <w:r w:rsidRPr="00F66D70">
        <w:rPr>
          <w:rFonts w:ascii="Arial Narrow" w:hAnsi="Arial Narrow" w:cstheme="minorHAnsi"/>
          <w:sz w:val="24"/>
          <w:szCs w:val="24"/>
        </w:rPr>
        <w:br/>
      </w:r>
      <w:r w:rsidRPr="00F66D70">
        <w:rPr>
          <w:rFonts w:ascii="Arial Narrow" w:hAnsi="Arial Narrow" w:cstheme="minorHAnsi"/>
          <w:iCs/>
          <w:sz w:val="24"/>
          <w:szCs w:val="24"/>
        </w:rPr>
        <w:t>Este entrenamiento se funda en</w:t>
      </w:r>
      <w:r w:rsidR="008D773E" w:rsidRPr="00F66D70">
        <w:rPr>
          <w:rFonts w:ascii="Arial Narrow" w:hAnsi="Arial Narrow" w:cstheme="minorHAnsi"/>
          <w:iCs/>
          <w:sz w:val="24"/>
          <w:szCs w:val="24"/>
        </w:rPr>
        <w:t> un</w:t>
      </w:r>
      <w:r w:rsidRPr="00F66D70">
        <w:rPr>
          <w:rFonts w:ascii="Arial Narrow" w:hAnsi="Arial Narrow" w:cstheme="minorHAnsi"/>
          <w:iCs/>
          <w:sz w:val="24"/>
          <w:szCs w:val="24"/>
        </w:rPr>
        <w:t xml:space="preserve"> componente de práctica personal importante, por ello es necesario que la persona se comprometa a desarrollar y sostener </w:t>
      </w:r>
      <w:r w:rsidR="00D05171" w:rsidRPr="00F66D70">
        <w:rPr>
          <w:rFonts w:ascii="Arial Narrow" w:hAnsi="Arial Narrow" w:cstheme="minorHAnsi"/>
          <w:iCs/>
          <w:sz w:val="24"/>
          <w:szCs w:val="24"/>
        </w:rPr>
        <w:t xml:space="preserve">una </w:t>
      </w:r>
      <w:r w:rsidRPr="00F66D70">
        <w:rPr>
          <w:rFonts w:ascii="Arial Narrow" w:hAnsi="Arial Narrow" w:cstheme="minorHAnsi"/>
          <w:iCs/>
          <w:sz w:val="24"/>
          <w:szCs w:val="24"/>
        </w:rPr>
        <w:t>práctica</w:t>
      </w:r>
      <w:r w:rsidR="00D05171" w:rsidRPr="00F66D70">
        <w:rPr>
          <w:rFonts w:ascii="Arial Narrow" w:hAnsi="Arial Narrow" w:cstheme="minorHAnsi"/>
          <w:iCs/>
          <w:sz w:val="24"/>
          <w:szCs w:val="24"/>
        </w:rPr>
        <w:t xml:space="preserve"> diaria.</w:t>
      </w:r>
      <w:r w:rsidRPr="00F66D70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:rsidR="00C655F2" w:rsidRPr="00F66D70" w:rsidRDefault="00C655F2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Asistir a las clas</w:t>
      </w:r>
      <w:r w:rsidR="006C1034" w:rsidRPr="00F66D70">
        <w:rPr>
          <w:rFonts w:ascii="Arial Narrow" w:hAnsi="Arial Narrow" w:cstheme="minorHAnsi"/>
          <w:sz w:val="24"/>
          <w:szCs w:val="24"/>
        </w:rPr>
        <w:t>es semanales (mínimo de asistencia: 6 de 7 clases por modulo</w:t>
      </w:r>
      <w:r w:rsidRPr="00F66D70">
        <w:rPr>
          <w:rFonts w:ascii="Arial Narrow" w:hAnsi="Arial Narrow" w:cstheme="minorHAnsi"/>
          <w:sz w:val="24"/>
          <w:szCs w:val="24"/>
        </w:rPr>
        <w:t>)</w:t>
      </w:r>
      <w:r w:rsidR="00CB44EB" w:rsidRPr="00F66D70">
        <w:rPr>
          <w:rFonts w:ascii="Arial Narrow" w:hAnsi="Arial Narrow" w:cstheme="minorHAnsi"/>
          <w:sz w:val="24"/>
          <w:szCs w:val="24"/>
        </w:rPr>
        <w:t xml:space="preserve">. En caso de abstinencia la clase tiene que ser reemplazada por </w:t>
      </w:r>
      <w:r w:rsidR="007C1AEB" w:rsidRPr="00F66D70">
        <w:rPr>
          <w:rFonts w:ascii="Arial Narrow" w:hAnsi="Arial Narrow" w:cstheme="minorHAnsi"/>
          <w:sz w:val="24"/>
          <w:szCs w:val="24"/>
        </w:rPr>
        <w:t>una sesión individual</w:t>
      </w:r>
      <w:r w:rsidR="00147758" w:rsidRPr="00F66D70">
        <w:rPr>
          <w:rFonts w:ascii="Arial Narrow" w:hAnsi="Arial Narrow" w:cstheme="minorHAnsi"/>
          <w:sz w:val="24"/>
          <w:szCs w:val="24"/>
        </w:rPr>
        <w:t xml:space="preserve"> con un costo adicional de 120 </w:t>
      </w:r>
      <w:r w:rsidR="00D05171" w:rsidRPr="00F66D70">
        <w:rPr>
          <w:rFonts w:ascii="Arial Narrow" w:hAnsi="Arial Narrow" w:cstheme="minorHAnsi"/>
          <w:sz w:val="24"/>
          <w:szCs w:val="24"/>
        </w:rPr>
        <w:t>soles</w:t>
      </w:r>
    </w:p>
    <w:p w:rsidR="007611E1" w:rsidRPr="00590EA5" w:rsidRDefault="0063713E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Asistir a los retiros </w:t>
      </w:r>
      <w:r w:rsidR="00C655F2" w:rsidRPr="00F66D70">
        <w:rPr>
          <w:rFonts w:ascii="Arial Narrow" w:hAnsi="Arial Narrow" w:cstheme="minorHAnsi"/>
          <w:sz w:val="24"/>
          <w:szCs w:val="24"/>
        </w:rPr>
        <w:t>residencial</w:t>
      </w:r>
      <w:r w:rsidR="006C1034" w:rsidRPr="00F66D70">
        <w:rPr>
          <w:rFonts w:ascii="Arial Narrow" w:hAnsi="Arial Narrow" w:cstheme="minorHAnsi"/>
          <w:sz w:val="24"/>
          <w:szCs w:val="24"/>
        </w:rPr>
        <w:t>es. En caso de abstinencia el retiro tiene que s</w:t>
      </w:r>
      <w:r w:rsidR="00FB031E" w:rsidRPr="00F66D70">
        <w:rPr>
          <w:rFonts w:ascii="Arial Narrow" w:hAnsi="Arial Narrow" w:cstheme="minorHAnsi"/>
          <w:sz w:val="24"/>
          <w:szCs w:val="24"/>
        </w:rPr>
        <w:t>er reemplazado por un retiro de silencio de Conciencia Plena Perú o un retiro de meditación de otra institución</w:t>
      </w:r>
      <w:r w:rsidR="009E2391" w:rsidRPr="00F66D70">
        <w:rPr>
          <w:rFonts w:ascii="Arial Narrow" w:hAnsi="Arial Narrow" w:cstheme="minorHAnsi"/>
          <w:sz w:val="24"/>
          <w:szCs w:val="24"/>
        </w:rPr>
        <w:t xml:space="preserve">. El retiro de </w:t>
      </w:r>
      <w:r w:rsidR="00035B90">
        <w:rPr>
          <w:rFonts w:ascii="Arial Narrow" w:hAnsi="Arial Narrow" w:cstheme="minorHAnsi"/>
          <w:sz w:val="24"/>
          <w:szCs w:val="24"/>
        </w:rPr>
        <w:t>5</w:t>
      </w:r>
      <w:r w:rsidR="009E2391" w:rsidRPr="00F66D70">
        <w:rPr>
          <w:rFonts w:ascii="Arial Narrow" w:hAnsi="Arial Narrow" w:cstheme="minorHAnsi"/>
          <w:sz w:val="24"/>
          <w:szCs w:val="24"/>
        </w:rPr>
        <w:t xml:space="preserve"> días en el junio 201</w:t>
      </w:r>
      <w:r w:rsidR="00035B90">
        <w:rPr>
          <w:rFonts w:ascii="Arial Narrow" w:hAnsi="Arial Narrow" w:cstheme="minorHAnsi"/>
          <w:sz w:val="24"/>
          <w:szCs w:val="24"/>
        </w:rPr>
        <w:t>8</w:t>
      </w:r>
      <w:r w:rsidR="009E2391" w:rsidRPr="00F66D70">
        <w:rPr>
          <w:rFonts w:ascii="Arial Narrow" w:hAnsi="Arial Narrow" w:cstheme="minorHAnsi"/>
          <w:sz w:val="24"/>
          <w:szCs w:val="24"/>
        </w:rPr>
        <w:t xml:space="preserve"> es obligatorio.</w:t>
      </w:r>
    </w:p>
    <w:p w:rsidR="00CC2F7F" w:rsidRPr="00F66D70" w:rsidRDefault="00147758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Pedir y cumplir dos sesiones individuales con el instructor durante cada modulo</w:t>
      </w:r>
    </w:p>
    <w:p w:rsidR="00CC2F7F" w:rsidRPr="00F66D70" w:rsidRDefault="00CC2F7F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Escribir un diario</w:t>
      </w:r>
    </w:p>
    <w:p w:rsidR="00C655F2" w:rsidRPr="00F66D70" w:rsidRDefault="00D05171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Lectura de una b</w:t>
      </w:r>
      <w:r w:rsidR="00C655F2" w:rsidRPr="00F66D70">
        <w:rPr>
          <w:rFonts w:ascii="Arial Narrow" w:hAnsi="Arial Narrow" w:cstheme="minorHAnsi"/>
          <w:sz w:val="24"/>
          <w:szCs w:val="24"/>
        </w:rPr>
        <w:t xml:space="preserve">ibliografía seleccionada </w:t>
      </w:r>
    </w:p>
    <w:p w:rsidR="00C655F2" w:rsidRPr="00F66D70" w:rsidRDefault="0063713E" w:rsidP="00590EA5">
      <w:pPr>
        <w:numPr>
          <w:ilvl w:val="0"/>
          <w:numId w:val="16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Entregar a los t</w:t>
      </w:r>
      <w:r w:rsidR="00C655F2" w:rsidRPr="00F66D70">
        <w:rPr>
          <w:rFonts w:ascii="Arial Narrow" w:hAnsi="Arial Narrow" w:cstheme="minorHAnsi"/>
          <w:sz w:val="24"/>
          <w:szCs w:val="24"/>
        </w:rPr>
        <w:t>rabajo</w:t>
      </w:r>
      <w:r w:rsidR="006C1034" w:rsidRPr="00F66D70">
        <w:rPr>
          <w:rFonts w:ascii="Arial Narrow" w:hAnsi="Arial Narrow" w:cstheme="minorHAnsi"/>
          <w:sz w:val="24"/>
          <w:szCs w:val="24"/>
        </w:rPr>
        <w:t>s al fin del</w:t>
      </w:r>
      <w:r w:rsidRPr="00F66D70">
        <w:rPr>
          <w:rFonts w:ascii="Arial Narrow" w:hAnsi="Arial Narrow" w:cstheme="minorHAnsi"/>
          <w:sz w:val="24"/>
          <w:szCs w:val="24"/>
        </w:rPr>
        <w:t xml:space="preserve"> modulo y</w:t>
      </w:r>
      <w:r w:rsidR="006C1034" w:rsidRPr="00F66D70">
        <w:rPr>
          <w:rFonts w:ascii="Arial Narrow" w:hAnsi="Arial Narrow" w:cstheme="minorHAnsi"/>
          <w:sz w:val="24"/>
          <w:szCs w:val="24"/>
        </w:rPr>
        <w:t xml:space="preserve"> al finalizar del curso completo</w:t>
      </w:r>
      <w:r w:rsidR="00D05171" w:rsidRPr="00F66D70">
        <w:rPr>
          <w:rFonts w:ascii="Arial Narrow" w:hAnsi="Arial Narrow" w:cstheme="minorHAnsi"/>
          <w:sz w:val="24"/>
          <w:szCs w:val="24"/>
        </w:rPr>
        <w:t xml:space="preserve"> </w:t>
      </w:r>
    </w:p>
    <w:p w:rsidR="00D05171" w:rsidRPr="00F66D70" w:rsidRDefault="00D05171" w:rsidP="00C655F2">
      <w:pPr>
        <w:rPr>
          <w:rFonts w:ascii="Arial Narrow" w:hAnsi="Arial Narrow" w:cstheme="minorHAnsi"/>
          <w:b/>
          <w:bCs/>
          <w:sz w:val="24"/>
          <w:szCs w:val="24"/>
        </w:rPr>
      </w:pPr>
    </w:p>
    <w:p w:rsidR="00D05171" w:rsidRDefault="00D05171" w:rsidP="00C655F2">
      <w:pPr>
        <w:rPr>
          <w:rFonts w:ascii="Arial Narrow" w:hAnsi="Arial Narrow" w:cstheme="minorHAnsi"/>
          <w:b/>
          <w:bCs/>
          <w:sz w:val="24"/>
          <w:szCs w:val="24"/>
        </w:rPr>
      </w:pPr>
    </w:p>
    <w:p w:rsidR="00590EA5" w:rsidRPr="00F66D70" w:rsidRDefault="00590EA5" w:rsidP="00C655F2">
      <w:pPr>
        <w:rPr>
          <w:rFonts w:ascii="Arial Narrow" w:hAnsi="Arial Narrow" w:cstheme="minorHAnsi"/>
          <w:b/>
          <w:bCs/>
          <w:sz w:val="24"/>
          <w:szCs w:val="24"/>
        </w:rPr>
      </w:pPr>
    </w:p>
    <w:p w:rsidR="00A73875" w:rsidRDefault="00A73875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</w:p>
    <w:p w:rsidR="00C655F2" w:rsidRPr="006A7486" w:rsidRDefault="009165A0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 xml:space="preserve">Cronograma </w:t>
      </w:r>
    </w:p>
    <w:p w:rsidR="003F3B09" w:rsidRPr="008D773E" w:rsidRDefault="00EA35CC" w:rsidP="008D773E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Fechas</w:t>
      </w:r>
      <w:r w:rsidR="0063713E" w:rsidRPr="00F66D70">
        <w:rPr>
          <w:rFonts w:ascii="Arial Narrow" w:hAnsi="Arial Narrow" w:cstheme="minorHAnsi"/>
          <w:sz w:val="24"/>
          <w:szCs w:val="24"/>
        </w:rPr>
        <w:t xml:space="preserve"> del primer </w:t>
      </w:r>
      <w:r w:rsidR="00CE381E" w:rsidRPr="00F66D70">
        <w:rPr>
          <w:rFonts w:ascii="Arial Narrow" w:hAnsi="Arial Narrow" w:cstheme="minorHAnsi"/>
          <w:sz w:val="24"/>
          <w:szCs w:val="24"/>
        </w:rPr>
        <w:t>módulo</w:t>
      </w:r>
      <w:r w:rsidR="008D773E">
        <w:rPr>
          <w:rFonts w:ascii="Arial Narrow" w:hAnsi="Arial Narrow" w:cstheme="minorHAnsi"/>
          <w:sz w:val="24"/>
          <w:szCs w:val="24"/>
        </w:rPr>
        <w:br/>
        <w:t>Miércoles 19 y 26 de julio; Miércoles 2, 9, 16, 23 de agosto y sábado 02 de setiembre de 2017.</w:t>
      </w:r>
    </w:p>
    <w:p w:rsidR="009E2391" w:rsidRPr="00E1042F" w:rsidRDefault="00EA35CC" w:rsidP="008D773E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E1042F">
        <w:rPr>
          <w:rFonts w:ascii="Arial Narrow" w:hAnsi="Arial Narrow" w:cstheme="minorHAnsi"/>
          <w:bCs/>
          <w:sz w:val="24"/>
          <w:szCs w:val="24"/>
        </w:rPr>
        <w:t xml:space="preserve">Fechas del segundo </w:t>
      </w:r>
      <w:r w:rsidR="009E2391" w:rsidRPr="00E1042F">
        <w:rPr>
          <w:rFonts w:ascii="Arial Narrow" w:hAnsi="Arial Narrow" w:cstheme="minorHAnsi"/>
          <w:sz w:val="24"/>
          <w:szCs w:val="24"/>
        </w:rPr>
        <w:t>módulo</w:t>
      </w:r>
      <w:r w:rsidR="008D773E" w:rsidRPr="00E1042F">
        <w:rPr>
          <w:rFonts w:ascii="Arial Narrow" w:hAnsi="Arial Narrow" w:cstheme="minorHAnsi"/>
          <w:sz w:val="24"/>
          <w:szCs w:val="24"/>
        </w:rPr>
        <w:br/>
        <w:t>Miércoles 11, 18 y 25 de octubre; Miércoles</w:t>
      </w:r>
      <w:r w:rsidR="00171565" w:rsidRPr="00E1042F">
        <w:rPr>
          <w:rFonts w:ascii="Arial Narrow" w:hAnsi="Arial Narrow" w:cstheme="minorHAnsi"/>
          <w:sz w:val="24"/>
          <w:szCs w:val="24"/>
        </w:rPr>
        <w:t xml:space="preserve"> </w:t>
      </w:r>
      <w:r w:rsidR="008D773E" w:rsidRPr="00E1042F">
        <w:rPr>
          <w:rFonts w:ascii="Arial Narrow" w:hAnsi="Arial Narrow" w:cstheme="minorHAnsi"/>
          <w:sz w:val="24"/>
          <w:szCs w:val="24"/>
        </w:rPr>
        <w:t xml:space="preserve">8, 15, 22 y 29 de noviembre y sábado 04 de </w:t>
      </w:r>
      <w:r w:rsidR="00171565" w:rsidRPr="00E1042F">
        <w:rPr>
          <w:rFonts w:ascii="Arial Narrow" w:hAnsi="Arial Narrow" w:cstheme="minorHAnsi"/>
          <w:sz w:val="24"/>
          <w:szCs w:val="24"/>
        </w:rPr>
        <w:t>noviembre</w:t>
      </w:r>
      <w:r w:rsidR="008D773E" w:rsidRPr="00E1042F">
        <w:rPr>
          <w:rFonts w:ascii="Arial Narrow" w:hAnsi="Arial Narrow" w:cstheme="minorHAnsi"/>
          <w:sz w:val="24"/>
          <w:szCs w:val="24"/>
        </w:rPr>
        <w:t xml:space="preserve"> de 2017.</w:t>
      </w:r>
    </w:p>
    <w:p w:rsidR="00171565" w:rsidRPr="008D773E" w:rsidRDefault="00EA35CC" w:rsidP="00171565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F66D70">
        <w:rPr>
          <w:rFonts w:ascii="Arial Narrow" w:hAnsi="Arial Narrow" w:cstheme="minorHAnsi"/>
          <w:bCs/>
          <w:sz w:val="24"/>
          <w:szCs w:val="24"/>
        </w:rPr>
        <w:t xml:space="preserve">Fechas del tercer </w:t>
      </w:r>
      <w:r w:rsidR="009E2391" w:rsidRPr="00F66D70">
        <w:rPr>
          <w:rFonts w:ascii="Arial Narrow" w:hAnsi="Arial Narrow" w:cstheme="minorHAnsi"/>
          <w:sz w:val="24"/>
          <w:szCs w:val="24"/>
        </w:rPr>
        <w:t>módulo</w:t>
      </w:r>
      <w:r w:rsidR="009E2391" w:rsidRPr="00F66D70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171565">
        <w:rPr>
          <w:rFonts w:ascii="Arial Narrow" w:hAnsi="Arial Narrow" w:cstheme="minorHAnsi"/>
          <w:bCs/>
          <w:sz w:val="24"/>
          <w:szCs w:val="24"/>
        </w:rPr>
        <w:br/>
      </w:r>
      <w:r w:rsidR="00171565">
        <w:rPr>
          <w:rFonts w:ascii="Arial Narrow" w:hAnsi="Arial Narrow" w:cstheme="minorHAnsi"/>
          <w:sz w:val="24"/>
          <w:szCs w:val="24"/>
        </w:rPr>
        <w:t>Miércoles 17, 24 y 31 de enero; Miércoles 7, 14, 21 y 28 de febrero y sábado 04 de marzo de 2018</w:t>
      </w:r>
    </w:p>
    <w:p w:rsidR="00EA35CC" w:rsidRPr="00E1042F" w:rsidRDefault="00EA35CC" w:rsidP="00171565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171565">
        <w:rPr>
          <w:rFonts w:ascii="Arial Narrow" w:hAnsi="Arial Narrow" w:cstheme="minorHAnsi"/>
          <w:bCs/>
          <w:sz w:val="24"/>
          <w:szCs w:val="24"/>
        </w:rPr>
        <w:t xml:space="preserve">Fechas del cuarto </w:t>
      </w:r>
      <w:r w:rsidR="009E2391" w:rsidRPr="00171565">
        <w:rPr>
          <w:rFonts w:ascii="Arial Narrow" w:hAnsi="Arial Narrow" w:cstheme="minorHAnsi"/>
          <w:sz w:val="24"/>
          <w:szCs w:val="24"/>
        </w:rPr>
        <w:t>módulo</w:t>
      </w:r>
      <w:r w:rsidR="009E2391" w:rsidRPr="00171565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171565">
        <w:rPr>
          <w:rFonts w:ascii="Arial Narrow" w:hAnsi="Arial Narrow" w:cstheme="minorHAnsi"/>
          <w:bCs/>
          <w:sz w:val="24"/>
          <w:szCs w:val="24"/>
        </w:rPr>
        <w:br/>
      </w:r>
      <w:r w:rsidR="00171565">
        <w:rPr>
          <w:rFonts w:ascii="Arial Narrow" w:hAnsi="Arial Narrow" w:cstheme="minorHAnsi"/>
          <w:sz w:val="24"/>
          <w:szCs w:val="24"/>
        </w:rPr>
        <w:t xml:space="preserve">Miércoles 11, 18 y 25 de abril; Miércoles 2, 9, 16, y 30 de mayo  y sábado </w:t>
      </w:r>
      <w:r w:rsidR="00E1042F">
        <w:rPr>
          <w:rFonts w:ascii="Arial Narrow" w:hAnsi="Arial Narrow" w:cstheme="minorHAnsi"/>
          <w:sz w:val="24"/>
          <w:szCs w:val="24"/>
        </w:rPr>
        <w:t>26 de mayo</w:t>
      </w:r>
      <w:r w:rsidR="00171565">
        <w:rPr>
          <w:rFonts w:ascii="Arial Narrow" w:hAnsi="Arial Narrow" w:cstheme="minorHAnsi"/>
          <w:sz w:val="24"/>
          <w:szCs w:val="24"/>
        </w:rPr>
        <w:t xml:space="preserve"> de 2018</w:t>
      </w:r>
    </w:p>
    <w:p w:rsidR="00590EA5" w:rsidRPr="00590EA5" w:rsidRDefault="00590EA5" w:rsidP="00590EA5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</w:pPr>
      <w:r w:rsidRPr="00590EA5"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t>RETIRO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t>: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br/>
        <w:t xml:space="preserve">Miércoles 13, jueves 14, viernes 15, sábado 16 y domingo 17 de junio de 2018 </w:t>
      </w:r>
      <w:r w:rsidRPr="00590EA5"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t>en Santa Eulalia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br/>
      </w:r>
    </w:p>
    <w:p w:rsidR="00E1042F" w:rsidRPr="00E1042F" w:rsidRDefault="00E1042F" w:rsidP="00E1042F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171565">
        <w:rPr>
          <w:rFonts w:ascii="Arial Narrow" w:hAnsi="Arial Narrow" w:cstheme="minorHAnsi"/>
          <w:bCs/>
          <w:sz w:val="24"/>
          <w:szCs w:val="24"/>
        </w:rPr>
        <w:t xml:space="preserve">Fechas del </w:t>
      </w:r>
      <w:r>
        <w:rPr>
          <w:rFonts w:ascii="Arial Narrow" w:hAnsi="Arial Narrow" w:cstheme="minorHAnsi"/>
          <w:bCs/>
          <w:sz w:val="24"/>
          <w:szCs w:val="24"/>
        </w:rPr>
        <w:t>quinto</w:t>
      </w:r>
      <w:r w:rsidRPr="00171565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171565">
        <w:rPr>
          <w:rFonts w:ascii="Arial Narrow" w:hAnsi="Arial Narrow" w:cstheme="minorHAnsi"/>
          <w:sz w:val="24"/>
          <w:szCs w:val="24"/>
        </w:rPr>
        <w:t>módulo</w:t>
      </w:r>
      <w:r w:rsidRPr="00171565">
        <w:rPr>
          <w:rFonts w:ascii="Arial Narrow" w:hAnsi="Arial Narrow" w:cstheme="minorHAnsi"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br/>
      </w:r>
      <w:r>
        <w:rPr>
          <w:rFonts w:ascii="Arial Narrow" w:hAnsi="Arial Narrow" w:cstheme="minorHAnsi"/>
          <w:sz w:val="24"/>
          <w:szCs w:val="24"/>
        </w:rPr>
        <w:t>Miércoles 4, 11, 18 y 25 de julio; Miércoles 1, 8 y 22 de agosto  y sábado 18 de agosto de 2018</w:t>
      </w:r>
    </w:p>
    <w:p w:rsidR="00590EA5" w:rsidRPr="00590EA5" w:rsidRDefault="00E1042F" w:rsidP="00E1042F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 w:rsidRPr="00171565">
        <w:rPr>
          <w:rFonts w:ascii="Arial Narrow" w:hAnsi="Arial Narrow" w:cstheme="minorHAnsi"/>
          <w:bCs/>
          <w:sz w:val="24"/>
          <w:szCs w:val="24"/>
        </w:rPr>
        <w:t xml:space="preserve">Fechas del </w:t>
      </w:r>
      <w:r>
        <w:rPr>
          <w:rFonts w:ascii="Arial Narrow" w:hAnsi="Arial Narrow" w:cstheme="minorHAnsi"/>
          <w:bCs/>
          <w:sz w:val="24"/>
          <w:szCs w:val="24"/>
        </w:rPr>
        <w:t>sexto</w:t>
      </w:r>
      <w:r w:rsidRPr="00171565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171565">
        <w:rPr>
          <w:rFonts w:ascii="Arial Narrow" w:hAnsi="Arial Narrow" w:cstheme="minorHAnsi"/>
          <w:sz w:val="24"/>
          <w:szCs w:val="24"/>
        </w:rPr>
        <w:t>módulo</w:t>
      </w:r>
      <w:r w:rsidRPr="00171565">
        <w:rPr>
          <w:rFonts w:ascii="Arial Narrow" w:hAnsi="Arial Narrow" w:cstheme="minorHAnsi"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br/>
      </w:r>
      <w:r>
        <w:rPr>
          <w:rFonts w:ascii="Arial Narrow" w:hAnsi="Arial Narrow" w:cstheme="minorHAnsi"/>
          <w:sz w:val="24"/>
          <w:szCs w:val="24"/>
        </w:rPr>
        <w:t xml:space="preserve">Miércoles 26 de setiembre; Miércoles 3, 10, </w:t>
      </w:r>
      <w:r w:rsidR="00590EA5">
        <w:rPr>
          <w:rFonts w:ascii="Arial Narrow" w:hAnsi="Arial Narrow" w:cstheme="minorHAnsi"/>
          <w:sz w:val="24"/>
          <w:szCs w:val="24"/>
        </w:rPr>
        <w:t>de noviembre</w:t>
      </w:r>
      <w:r w:rsidR="001C0F51">
        <w:rPr>
          <w:rFonts w:ascii="Arial Narrow" w:hAnsi="Arial Narrow" w:cstheme="minorHAnsi"/>
          <w:sz w:val="24"/>
          <w:szCs w:val="24"/>
        </w:rPr>
        <w:t xml:space="preserve"> d 2018</w:t>
      </w:r>
    </w:p>
    <w:p w:rsidR="00E1042F" w:rsidRPr="00171565" w:rsidRDefault="00590EA5" w:rsidP="00E1042F">
      <w:pPr>
        <w:numPr>
          <w:ilvl w:val="0"/>
          <w:numId w:val="14"/>
        </w:numPr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Presentaciones finales </w:t>
      </w:r>
      <w:r>
        <w:rPr>
          <w:rFonts w:ascii="Arial Narrow" w:hAnsi="Arial Narrow" w:cstheme="minorHAnsi"/>
          <w:sz w:val="24"/>
          <w:szCs w:val="24"/>
        </w:rPr>
        <w:br/>
        <w:t>S</w:t>
      </w:r>
      <w:r w:rsidR="00E1042F">
        <w:rPr>
          <w:rFonts w:ascii="Arial Narrow" w:hAnsi="Arial Narrow" w:cstheme="minorHAnsi"/>
          <w:sz w:val="24"/>
          <w:szCs w:val="24"/>
        </w:rPr>
        <w:t xml:space="preserve">ábado </w:t>
      </w:r>
      <w:r>
        <w:rPr>
          <w:rFonts w:ascii="Arial Narrow" w:hAnsi="Arial Narrow" w:cstheme="minorHAnsi"/>
          <w:sz w:val="24"/>
          <w:szCs w:val="24"/>
        </w:rPr>
        <w:t>13 de noviembre</w:t>
      </w:r>
      <w:r w:rsidR="001C0F51">
        <w:rPr>
          <w:rFonts w:ascii="Arial Narrow" w:hAnsi="Arial Narrow" w:cstheme="minorHAnsi"/>
          <w:sz w:val="24"/>
          <w:szCs w:val="24"/>
        </w:rPr>
        <w:t xml:space="preserve"> de 2018</w:t>
      </w:r>
      <w:r w:rsidR="00B62041">
        <w:rPr>
          <w:rFonts w:ascii="Arial Narrow" w:hAnsi="Arial Narrow" w:cstheme="minorHAnsi"/>
          <w:sz w:val="24"/>
          <w:szCs w:val="24"/>
        </w:rPr>
        <w:t xml:space="preserve"> – Curso pú</w:t>
      </w:r>
      <w:r>
        <w:rPr>
          <w:rFonts w:ascii="Arial Narrow" w:hAnsi="Arial Narrow" w:cstheme="minorHAnsi"/>
          <w:sz w:val="24"/>
          <w:szCs w:val="24"/>
        </w:rPr>
        <w:t xml:space="preserve">blico </w:t>
      </w:r>
    </w:p>
    <w:p w:rsidR="00590EA5" w:rsidRDefault="00590EA5" w:rsidP="003F3B09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FD0DD4" w:rsidRPr="00F66D70" w:rsidRDefault="00FD0DD4" w:rsidP="009165A0">
      <w:pPr>
        <w:rPr>
          <w:rFonts w:ascii="Arial Narrow" w:hAnsi="Arial Narrow" w:cstheme="minorHAnsi"/>
          <w:sz w:val="24"/>
          <w:szCs w:val="24"/>
        </w:rPr>
      </w:pPr>
    </w:p>
    <w:p w:rsidR="00C655F2" w:rsidRPr="006A7486" w:rsidRDefault="00C655F2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Quienes pueden participar</w:t>
      </w:r>
    </w:p>
    <w:p w:rsidR="00C655F2" w:rsidRPr="006A7486" w:rsidRDefault="00C655F2" w:rsidP="006A7486">
      <w:pPr>
        <w:pStyle w:val="Prrafodelista"/>
        <w:numPr>
          <w:ilvl w:val="0"/>
          <w:numId w:val="17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A7486">
        <w:rPr>
          <w:rFonts w:ascii="Arial Narrow" w:hAnsi="Arial Narrow" w:cstheme="minorHAnsi"/>
          <w:sz w:val="24"/>
          <w:szCs w:val="24"/>
        </w:rPr>
        <w:t>Licenciados en Psicología y Psiquiatras en ejercicio de la práctica clínica</w:t>
      </w:r>
    </w:p>
    <w:p w:rsidR="007C1AEB" w:rsidRPr="006A7486" w:rsidRDefault="00C655F2" w:rsidP="006A7486">
      <w:pPr>
        <w:pStyle w:val="Prrafodelista"/>
        <w:numPr>
          <w:ilvl w:val="0"/>
          <w:numId w:val="17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A7486">
        <w:rPr>
          <w:rFonts w:ascii="Arial Narrow" w:hAnsi="Arial Narrow" w:cstheme="minorHAnsi"/>
          <w:sz w:val="24"/>
          <w:szCs w:val="24"/>
        </w:rPr>
        <w:t>Otros profesi</w:t>
      </w:r>
      <w:r w:rsidR="007C1AEB" w:rsidRPr="006A7486">
        <w:rPr>
          <w:rFonts w:ascii="Arial Narrow" w:hAnsi="Arial Narrow" w:cstheme="minorHAnsi"/>
          <w:sz w:val="24"/>
          <w:szCs w:val="24"/>
        </w:rPr>
        <w:t xml:space="preserve">onales de la Salud y </w:t>
      </w:r>
      <w:proofErr w:type="spellStart"/>
      <w:r w:rsidR="007C1AEB" w:rsidRPr="006A7486">
        <w:rPr>
          <w:rFonts w:ascii="Arial Narrow" w:hAnsi="Arial Narrow" w:cstheme="minorHAnsi"/>
          <w:sz w:val="24"/>
          <w:szCs w:val="24"/>
        </w:rPr>
        <w:t>coaches</w:t>
      </w:r>
      <w:proofErr w:type="spellEnd"/>
      <w:r w:rsidR="007C1AEB" w:rsidRPr="006A7486">
        <w:rPr>
          <w:rFonts w:ascii="Arial Narrow" w:hAnsi="Arial Narrow" w:cstheme="minorHAnsi"/>
          <w:sz w:val="24"/>
          <w:szCs w:val="24"/>
        </w:rPr>
        <w:t xml:space="preserve"> con experiencia profesional</w:t>
      </w:r>
    </w:p>
    <w:p w:rsidR="00C655F2" w:rsidRPr="006A7486" w:rsidRDefault="007C1AEB" w:rsidP="006A7486">
      <w:pPr>
        <w:pStyle w:val="Prrafodelista"/>
        <w:numPr>
          <w:ilvl w:val="0"/>
          <w:numId w:val="17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A7486">
        <w:rPr>
          <w:rFonts w:ascii="Arial Narrow" w:hAnsi="Arial Narrow" w:cstheme="minorHAnsi"/>
          <w:sz w:val="24"/>
          <w:szCs w:val="24"/>
        </w:rPr>
        <w:t>S</w:t>
      </w:r>
      <w:r w:rsidR="00C655F2" w:rsidRPr="006A7486">
        <w:rPr>
          <w:rFonts w:ascii="Arial Narrow" w:hAnsi="Arial Narrow" w:cstheme="minorHAnsi"/>
          <w:sz w:val="24"/>
          <w:szCs w:val="24"/>
        </w:rPr>
        <w:t>e estudiará su admisión caso por caso.</w:t>
      </w:r>
    </w:p>
    <w:p w:rsidR="00C655F2" w:rsidRPr="006A7486" w:rsidRDefault="00EE57A9" w:rsidP="006A7486">
      <w:pPr>
        <w:pStyle w:val="Prrafodelista"/>
        <w:numPr>
          <w:ilvl w:val="0"/>
          <w:numId w:val="17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A7486">
        <w:rPr>
          <w:rFonts w:ascii="Arial Narrow" w:hAnsi="Arial Narrow" w:cstheme="minorHAnsi"/>
          <w:sz w:val="24"/>
          <w:szCs w:val="24"/>
        </w:rPr>
        <w:lastRenderedPageBreak/>
        <w:t>El grupo tendrá un máximo de 16</w:t>
      </w:r>
      <w:r w:rsidR="00C655F2" w:rsidRPr="006A7486">
        <w:rPr>
          <w:rFonts w:ascii="Arial Narrow" w:hAnsi="Arial Narrow" w:cstheme="minorHAnsi"/>
          <w:sz w:val="24"/>
          <w:szCs w:val="24"/>
        </w:rPr>
        <w:t xml:space="preserve"> participantes.</w:t>
      </w:r>
    </w:p>
    <w:p w:rsidR="00147758" w:rsidRPr="006A7486" w:rsidRDefault="00147758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</w:p>
    <w:p w:rsidR="00862102" w:rsidRDefault="00862102" w:rsidP="0086210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>
        <w:rPr>
          <w:rFonts w:ascii="Arial Narrow" w:hAnsi="Arial Narrow" w:cs="Arial"/>
          <w:b/>
          <w:bCs/>
          <w:color w:val="CC6600"/>
          <w:sz w:val="28"/>
          <w:szCs w:val="24"/>
        </w:rPr>
        <w:t>Certificado</w:t>
      </w:r>
    </w:p>
    <w:p w:rsidR="00862102" w:rsidRPr="00862102" w:rsidRDefault="00862102" w:rsidP="00C655F2">
      <w:pPr>
        <w:rPr>
          <w:rFonts w:ascii="Arial Narrow" w:hAnsi="Arial Narrow" w:cstheme="minorHAnsi"/>
          <w:sz w:val="24"/>
          <w:szCs w:val="24"/>
        </w:rPr>
      </w:pPr>
      <w:r w:rsidRPr="00862102">
        <w:rPr>
          <w:rFonts w:ascii="Arial Narrow" w:hAnsi="Arial Narrow" w:cstheme="minorHAnsi"/>
          <w:sz w:val="24"/>
          <w:szCs w:val="24"/>
        </w:rPr>
        <w:t xml:space="preserve">Se entregará un certificado de participación </w:t>
      </w:r>
      <w:r>
        <w:rPr>
          <w:rFonts w:ascii="Arial Narrow" w:hAnsi="Arial Narrow" w:cstheme="minorHAnsi"/>
          <w:sz w:val="24"/>
          <w:szCs w:val="24"/>
        </w:rPr>
        <w:t>a todos los participantes que tengan menos de 4 inasistencias a</w:t>
      </w:r>
      <w:r w:rsidRPr="00862102">
        <w:rPr>
          <w:rFonts w:ascii="Arial Narrow" w:hAnsi="Arial Narrow" w:cstheme="minorHAnsi"/>
          <w:sz w:val="24"/>
          <w:szCs w:val="24"/>
        </w:rPr>
        <w:t xml:space="preserve"> nombre de </w:t>
      </w:r>
      <w:r>
        <w:rPr>
          <w:rFonts w:ascii="Arial Narrow" w:hAnsi="Arial Narrow" w:cstheme="minorHAnsi"/>
          <w:sz w:val="24"/>
          <w:szCs w:val="24"/>
        </w:rPr>
        <w:t>CONCIENCIA PLENA PERU</w:t>
      </w:r>
      <w:r w:rsidRPr="00862102">
        <w:rPr>
          <w:rFonts w:ascii="Arial Narrow" w:hAnsi="Arial Narrow" w:cstheme="minorHAnsi"/>
          <w:sz w:val="24"/>
          <w:szCs w:val="24"/>
        </w:rPr>
        <w:t xml:space="preserve"> a todos aquellos que asistan a más del 80% de las clases. </w:t>
      </w:r>
    </w:p>
    <w:p w:rsidR="00147758" w:rsidRDefault="00862102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>
        <w:rPr>
          <w:rFonts w:ascii="Arial Narrow" w:hAnsi="Arial Narrow" w:cs="Arial"/>
          <w:b/>
          <w:bCs/>
          <w:color w:val="CC6600"/>
          <w:sz w:val="28"/>
          <w:szCs w:val="24"/>
        </w:rPr>
        <w:t>Inversión</w:t>
      </w:r>
    </w:p>
    <w:p w:rsidR="006D0E56" w:rsidRDefault="006D0E56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>
        <w:rPr>
          <w:rFonts w:ascii="Arial Narrow" w:hAnsi="Arial Narrow" w:cs="Arial"/>
          <w:b/>
          <w:bCs/>
          <w:noProof/>
          <w:color w:val="CC6600"/>
          <w:sz w:val="2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195BC9" wp14:editId="5DE31BDD">
                <wp:simplePos x="0" y="0"/>
                <wp:positionH relativeFrom="column">
                  <wp:posOffset>-260985</wp:posOffset>
                </wp:positionH>
                <wp:positionV relativeFrom="paragraph">
                  <wp:posOffset>151764</wp:posOffset>
                </wp:positionV>
                <wp:extent cx="6276975" cy="1724025"/>
                <wp:effectExtent l="57150" t="57150" r="104775" b="1238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226C09" id="Rectángulo 11" o:spid="_x0000_s1026" style="position:absolute;margin-left:-20.55pt;margin-top:11.95pt;width:494.25pt;height:13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V/ZgIAABsFAAAOAAAAZHJzL2Uyb0RvYy54bWysVM1qGzEQvhf6DkL3Zu2tEzcm62ASUgoh&#10;MUlKzrJWshckjTqSvXbfps/SF+tIu7ZDGgotvWg1mv9vvtmLy601bKMwNOAqPjwZcKachLpxy4p/&#10;fbr58ImzEIWrhQGnKr5TgV9O37+7aP1ElbACUytkFMSFSesrvorRT4oiyJWyIpyAV46UGtCKSCIu&#10;ixpFS9GtKcrB4KxoAWuPIFUI9HrdKfk0x9dayXivdVCRmYpTbTGfmM9FOovphZgsUfhVI/syxD9U&#10;YUXjKOkh1LWIgq2x+S2UbSRCAB1PJNgCtG6kyj1QN8PBq24eV8Kr3AuBE/wBpvD/wsq7zRxZU9Ps&#10;hpw5YWlGD4Tazx9uuTbA6JUgan2YkOWjn2MvBbqmfrcabfpSJ2ybYd0dYFXbyCQ9npXjs/PxKWeS&#10;dMNxORqUpylqcXT3GOJnBZalS8WRKshwis1tiJ3p3oT8UjldAfkWd0alGox7UJp6yXWkh8widWWQ&#10;bQTNX0ipXCz71Nk6WenGmIPjx5z2j469fXJVmWF/43zwyJnBxYOzbRzgW9lNzDMgtHRnv0eg6ztB&#10;sIB6R2NE6PgdvLxpCMhbEeJcIBGaqE9LGu/p0AbaikN/42wF+P2t92RPPCMtZy0tSMXDt7VAxZn5&#10;4oiB58PRKG1UFkan45IEfKlZvNS4tb0CmgGRjKrL12Qfzf6qEewz7fIsZSWVcJJyV1xG3AtXsVtc&#10;+htINZtlM9oiL+Kte/QyBU+oJqI8bZ8F+p5NkYh4B/tlEpNXpOpsk6eD2TqCbjLjjrj2eNMGZs72&#10;f4u04i/lbHX8p01/AQAA//8DAFBLAwQUAAYACAAAACEAf3i/XeAAAAAKAQAADwAAAGRycy9kb3du&#10;cmV2LnhtbEyPPU/DMBCGdyT+g3VILKh10qZAQpyqQmKALQYGtmtskoj4Q7bThn/PMcF4d4/ee956&#10;v5iJnXSIo7MC8nUGTNvOqdH2At5en1b3wGJCq3ByVgv41hH2zeVFjZVyZ9vqk0w9oxAbKxQwpOQr&#10;zmM3aINx7by2dPt0wWCiMfRcBTxTuJn4JstuucHR0ocBvX4cdPclZyNA+naWH+V7xCzsbvDl8Czb&#10;rRfi+mo5PABLekl/MPzqkzo05HR0s1WRTQJWRZ4TKmCzLYERUBZ3BbAjLcpdAbyp+f8KzQ8AAAD/&#10;/wMAUEsBAi0AFAAGAAgAAAAhALaDOJL+AAAA4QEAABMAAAAAAAAAAAAAAAAAAAAAAFtDb250ZW50&#10;X1R5cGVzXS54bWxQSwECLQAUAAYACAAAACEAOP0h/9YAAACUAQAACwAAAAAAAAAAAAAAAAAvAQAA&#10;X3JlbHMvLnJlbHNQSwECLQAUAAYACAAAACEA+j81f2YCAAAbBQAADgAAAAAAAAAAAAAAAAAuAgAA&#10;ZHJzL2Uyb0RvYy54bWxQSwECLQAUAAYACAAAACEAf3i/XeAAAAAKAQAADwAAAAAAAAAAAAAAAADA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62102" w:rsidRPr="00782603" w:rsidRDefault="00862102" w:rsidP="00C655F2">
      <w:pPr>
        <w:rPr>
          <w:rFonts w:ascii="Arial Narrow" w:hAnsi="Arial Narrow"/>
          <w:b/>
          <w:color w:val="FFFFFF" w:themeColor="background1"/>
          <w:sz w:val="28"/>
          <w:szCs w:val="36"/>
        </w:rPr>
      </w:pPr>
      <w:r w:rsidRPr="00782603">
        <w:rPr>
          <w:rFonts w:ascii="Arial Narrow" w:hAnsi="Arial Narrow"/>
          <w:b/>
          <w:color w:val="FFFFFF" w:themeColor="background1"/>
          <w:sz w:val="28"/>
          <w:szCs w:val="36"/>
        </w:rPr>
        <w:t>Matrícula: S/ 200.00 soles – hasta el 30 de mayo de 2017</w:t>
      </w:r>
    </w:p>
    <w:p w:rsidR="00862102" w:rsidRPr="00782603" w:rsidRDefault="00862102" w:rsidP="00862102">
      <w:pPr>
        <w:pStyle w:val="Prrafodelista"/>
        <w:numPr>
          <w:ilvl w:val="0"/>
          <w:numId w:val="20"/>
        </w:numPr>
        <w:rPr>
          <w:rFonts w:ascii="Arial Narrow" w:hAnsi="Arial Narrow" w:cs="Arial"/>
          <w:b/>
          <w:bCs/>
          <w:color w:val="FFFFFF" w:themeColor="background1"/>
          <w:sz w:val="28"/>
          <w:szCs w:val="24"/>
        </w:rPr>
      </w:pPr>
      <w:r w:rsidRPr="00782603">
        <w:rPr>
          <w:rFonts w:ascii="Arial Narrow" w:eastAsia="Times New Roman" w:hAnsi="Arial Narrow" w:cs="Arial"/>
          <w:b/>
          <w:color w:val="FFFFFF" w:themeColor="background1"/>
          <w:sz w:val="28"/>
          <w:szCs w:val="36"/>
          <w:lang w:eastAsia="es-PE"/>
        </w:rPr>
        <w:t>Pago total: S/ 13,125 con el 5% de descuento a pagarse antes del 30 de junio d 2017</w:t>
      </w:r>
    </w:p>
    <w:p w:rsidR="00862102" w:rsidRPr="00862102" w:rsidRDefault="00862102" w:rsidP="00C655F2">
      <w:pPr>
        <w:pStyle w:val="Prrafodelista"/>
        <w:numPr>
          <w:ilvl w:val="0"/>
          <w:numId w:val="20"/>
        </w:num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782603">
        <w:rPr>
          <w:rFonts w:ascii="Arial Narrow" w:eastAsia="Times New Roman" w:hAnsi="Arial Narrow" w:cs="Arial"/>
          <w:b/>
          <w:color w:val="FFFFFF" w:themeColor="background1"/>
          <w:sz w:val="28"/>
          <w:szCs w:val="36"/>
          <w:lang w:eastAsia="es-PE"/>
        </w:rPr>
        <w:t>Pago por Módulo: 6 Módulos y 1 retiro: S/. 2,000 soles por módulo y 500 soles para el retiro</w:t>
      </w:r>
      <w:r w:rsidRPr="00862102">
        <w:rPr>
          <w:rFonts w:ascii="Arial Narrow" w:eastAsia="Times New Roman" w:hAnsi="Arial Narrow" w:cs="Arial"/>
          <w:b/>
          <w:color w:val="4D4D4D"/>
          <w:sz w:val="28"/>
          <w:szCs w:val="36"/>
          <w:lang w:eastAsia="es-PE"/>
        </w:rPr>
        <w:br/>
      </w:r>
    </w:p>
    <w:p w:rsidR="006D0E56" w:rsidRDefault="006D0E56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</w:p>
    <w:p w:rsidR="00A73875" w:rsidRPr="00A73875" w:rsidRDefault="00862102" w:rsidP="00C655F2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A73875">
        <w:rPr>
          <w:rFonts w:ascii="Arial Narrow" w:hAnsi="Arial Narrow" w:cs="Arial"/>
          <w:b/>
          <w:bCs/>
          <w:color w:val="CC6600"/>
          <w:sz w:val="28"/>
          <w:szCs w:val="24"/>
        </w:rPr>
        <w:t xml:space="preserve">Forma de pago </w:t>
      </w:r>
    </w:p>
    <w:p w:rsidR="00A73875" w:rsidRPr="00A73875" w:rsidRDefault="00862102" w:rsidP="00A7387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</w:pPr>
      <w:r w:rsidRPr="00A73875">
        <w:rPr>
          <w:rFonts w:ascii="Arial Narrow" w:hAnsi="Arial Narrow"/>
          <w:sz w:val="24"/>
          <w:szCs w:val="24"/>
        </w:rPr>
        <w:t xml:space="preserve">El pago lo puedes realizar en la cuenta </w:t>
      </w:r>
      <w:r w:rsidR="00A73875" w:rsidRPr="00A73875">
        <w:rPr>
          <w:rFonts w:ascii="Arial Narrow" w:hAnsi="Arial Narrow"/>
          <w:sz w:val="24"/>
          <w:szCs w:val="24"/>
        </w:rPr>
        <w:t>de ahorros</w:t>
      </w:r>
      <w:r w:rsidRPr="00A73875">
        <w:rPr>
          <w:rFonts w:ascii="Arial Narrow" w:hAnsi="Arial Narrow"/>
          <w:sz w:val="24"/>
          <w:szCs w:val="24"/>
        </w:rPr>
        <w:t xml:space="preserve"> en soles No. </w:t>
      </w:r>
      <w:r w:rsidR="00A73875" w:rsidRPr="00862102">
        <w:rPr>
          <w:rFonts w:ascii="Arial Narrow" w:eastAsia="Times New Roman" w:hAnsi="Arial Narrow" w:cs="Arial"/>
          <w:sz w:val="24"/>
          <w:szCs w:val="24"/>
          <w:lang w:eastAsia="es-PE"/>
        </w:rPr>
        <w:t>194-31124993- 0-85</w:t>
      </w:r>
      <w:r w:rsidR="00A73875" w:rsidRPr="00A73875">
        <w:rPr>
          <w:rFonts w:ascii="Arial Narrow" w:eastAsia="Times New Roman" w:hAnsi="Arial Narrow" w:cs="Arial"/>
          <w:sz w:val="24"/>
          <w:szCs w:val="24"/>
          <w:lang w:eastAsia="es-PE"/>
        </w:rPr>
        <w:t> </w:t>
      </w:r>
      <w:r w:rsidR="00A73875" w:rsidRPr="00A73875">
        <w:rPr>
          <w:rFonts w:ascii="Arial Narrow" w:hAnsi="Arial Narrow"/>
          <w:sz w:val="24"/>
          <w:szCs w:val="24"/>
        </w:rPr>
        <w:t>del</w:t>
      </w:r>
      <w:r w:rsidRPr="00A73875">
        <w:rPr>
          <w:rFonts w:ascii="Arial Narrow" w:hAnsi="Arial Narrow"/>
          <w:sz w:val="24"/>
          <w:szCs w:val="24"/>
        </w:rPr>
        <w:t xml:space="preserve"> Banco de Crédito del Perú</w:t>
      </w:r>
      <w:r w:rsidR="00A73875" w:rsidRPr="00A73875">
        <w:rPr>
          <w:rFonts w:ascii="Arial Narrow" w:hAnsi="Arial Narrow"/>
          <w:sz w:val="24"/>
          <w:szCs w:val="24"/>
        </w:rPr>
        <w:t xml:space="preserve"> y </w:t>
      </w:r>
      <w:r w:rsidR="00A73875" w:rsidRPr="00862102">
        <w:rPr>
          <w:rFonts w:ascii="Arial Narrow" w:eastAsia="Times New Roman" w:hAnsi="Arial Narrow" w:cs="Arial"/>
          <w:sz w:val="24"/>
          <w:szCs w:val="24"/>
          <w:lang w:eastAsia="es-PE"/>
        </w:rPr>
        <w:t>Código Interbancario: 00219413112499308590</w:t>
      </w:r>
      <w:r w:rsidRPr="00A73875">
        <w:rPr>
          <w:rFonts w:ascii="Arial Narrow" w:hAnsi="Arial Narrow"/>
          <w:sz w:val="24"/>
          <w:szCs w:val="24"/>
        </w:rPr>
        <w:t xml:space="preserve"> a nombre de </w:t>
      </w:r>
      <w:r w:rsidR="00A73875" w:rsidRPr="00862102">
        <w:rPr>
          <w:rFonts w:ascii="Arial Narrow" w:eastAsia="Times New Roman" w:hAnsi="Arial Narrow" w:cs="Arial"/>
          <w:sz w:val="24"/>
          <w:szCs w:val="24"/>
          <w:lang w:eastAsia="es-PE"/>
        </w:rPr>
        <w:t xml:space="preserve">Manuel </w:t>
      </w:r>
      <w:r w:rsidR="00A73875" w:rsidRPr="00A73875">
        <w:rPr>
          <w:rFonts w:ascii="Arial Narrow" w:eastAsia="Times New Roman" w:hAnsi="Arial Narrow" w:cs="Arial"/>
          <w:sz w:val="24"/>
          <w:szCs w:val="24"/>
          <w:lang w:eastAsia="es-PE"/>
        </w:rPr>
        <w:t xml:space="preserve">Kölker con </w:t>
      </w:r>
      <w:r w:rsidR="00A73875" w:rsidRPr="00862102">
        <w:rPr>
          <w:rFonts w:ascii="Arial Narrow" w:eastAsia="Times New Roman" w:hAnsi="Arial Narrow" w:cs="Arial"/>
          <w:sz w:val="24"/>
          <w:szCs w:val="24"/>
          <w:lang w:eastAsia="es-PE"/>
        </w:rPr>
        <w:t>Carnet de extranjería: 00997962</w:t>
      </w:r>
      <w:r w:rsidR="00A73875" w:rsidRPr="00A73875">
        <w:rPr>
          <w:rFonts w:ascii="Arial Narrow" w:eastAsia="Times New Roman" w:hAnsi="Arial Narrow" w:cs="Arial"/>
          <w:sz w:val="24"/>
          <w:szCs w:val="24"/>
          <w:lang w:eastAsia="es-PE"/>
        </w:rPr>
        <w:t>,</w:t>
      </w:r>
      <w:r w:rsidRPr="00A73875">
        <w:rPr>
          <w:rFonts w:ascii="Arial Narrow" w:hAnsi="Arial Narrow"/>
          <w:sz w:val="24"/>
          <w:szCs w:val="24"/>
        </w:rPr>
        <w:t xml:space="preserve"> enviar el </w:t>
      </w:r>
      <w:proofErr w:type="spellStart"/>
      <w:r w:rsidRPr="00A73875">
        <w:rPr>
          <w:rFonts w:ascii="Arial Narrow" w:hAnsi="Arial Narrow"/>
          <w:sz w:val="24"/>
          <w:szCs w:val="24"/>
        </w:rPr>
        <w:t>voucher</w:t>
      </w:r>
      <w:proofErr w:type="spellEnd"/>
      <w:r w:rsidRPr="00A73875">
        <w:rPr>
          <w:rFonts w:ascii="Arial Narrow" w:hAnsi="Arial Narrow"/>
          <w:sz w:val="24"/>
          <w:szCs w:val="24"/>
        </w:rPr>
        <w:t xml:space="preserve"> a </w:t>
      </w:r>
      <w:hyperlink r:id="rId15" w:history="1">
        <w:r w:rsidR="00A73875" w:rsidRPr="00A73875">
          <w:rPr>
            <w:rStyle w:val="Hipervnculo"/>
            <w:rFonts w:ascii="Arial Narrow" w:hAnsi="Arial Narrow"/>
            <w:sz w:val="24"/>
            <w:szCs w:val="24"/>
          </w:rPr>
          <w:t>concienciaplenaperu@gmail.com</w:t>
        </w:r>
      </w:hyperlink>
      <w:r w:rsidR="00A73875" w:rsidRPr="00A73875">
        <w:rPr>
          <w:rFonts w:ascii="Arial Narrow" w:hAnsi="Arial Narrow"/>
          <w:sz w:val="24"/>
          <w:szCs w:val="24"/>
        </w:rPr>
        <w:t xml:space="preserve">  para registrar el pago.</w:t>
      </w:r>
    </w:p>
    <w:p w:rsidR="00A73875" w:rsidRPr="00A73875" w:rsidRDefault="00A73875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62102" w:rsidRDefault="00A73875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73875">
        <w:rPr>
          <w:rFonts w:ascii="Arial Narrow" w:hAnsi="Arial Narrow"/>
          <w:sz w:val="24"/>
          <w:szCs w:val="24"/>
        </w:rPr>
        <w:t xml:space="preserve">Para mayor información puede comunicarse al 986 425 259. </w:t>
      </w:r>
      <w:r w:rsidR="00862102" w:rsidRPr="00A73875">
        <w:rPr>
          <w:rFonts w:ascii="Arial Narrow" w:hAnsi="Arial Narrow"/>
          <w:sz w:val="24"/>
          <w:szCs w:val="24"/>
        </w:rPr>
        <w:t xml:space="preserve">Nuestros horarios de atención son de </w:t>
      </w:r>
      <w:r w:rsidRPr="00A73875">
        <w:rPr>
          <w:rFonts w:ascii="Arial Narrow" w:hAnsi="Arial Narrow"/>
          <w:sz w:val="24"/>
          <w:szCs w:val="24"/>
        </w:rPr>
        <w:t>lunes</w:t>
      </w:r>
      <w:r w:rsidR="00862102" w:rsidRPr="00A73875">
        <w:rPr>
          <w:rFonts w:ascii="Arial Narrow" w:hAnsi="Arial Narrow"/>
          <w:sz w:val="24"/>
          <w:szCs w:val="24"/>
        </w:rPr>
        <w:t xml:space="preserve"> a </w:t>
      </w:r>
      <w:r w:rsidRPr="00A73875">
        <w:rPr>
          <w:rFonts w:ascii="Arial Narrow" w:hAnsi="Arial Narrow"/>
          <w:sz w:val="24"/>
          <w:szCs w:val="24"/>
        </w:rPr>
        <w:t>viernes</w:t>
      </w:r>
      <w:r w:rsidR="00862102" w:rsidRPr="00A73875">
        <w:rPr>
          <w:rFonts w:ascii="Arial Narrow" w:hAnsi="Arial Narrow"/>
          <w:sz w:val="24"/>
          <w:szCs w:val="24"/>
        </w:rPr>
        <w:t xml:space="preserve"> de 9am a 1pm y </w:t>
      </w:r>
      <w:r w:rsidRPr="00A73875">
        <w:rPr>
          <w:rFonts w:ascii="Arial Narrow" w:hAnsi="Arial Narrow"/>
          <w:sz w:val="24"/>
          <w:szCs w:val="24"/>
        </w:rPr>
        <w:t>2</w:t>
      </w:r>
      <w:r w:rsidR="006D0E56">
        <w:rPr>
          <w:rFonts w:ascii="Arial Narrow" w:hAnsi="Arial Narrow"/>
          <w:sz w:val="24"/>
          <w:szCs w:val="24"/>
        </w:rPr>
        <w:t>pm a 6pm.</w:t>
      </w: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23FE9" w:rsidRDefault="00823FE9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23FE9" w:rsidRDefault="00823FE9" w:rsidP="00823FE9">
      <w:pPr>
        <w:rPr>
          <w:rFonts w:ascii="Arial Narrow" w:eastAsia="Calibri" w:hAnsi="Arial Narrow"/>
          <w:color w:val="595959"/>
          <w:sz w:val="24"/>
          <w:szCs w:val="24"/>
          <w:lang w:val="es-ES" w:eastAsia="es-ES"/>
        </w:rPr>
      </w:pPr>
      <w:r>
        <w:rPr>
          <w:rFonts w:ascii="Arial Narrow" w:hAnsi="Arial Narrow" w:cs="Arial"/>
          <w:b/>
          <w:bCs/>
          <w:color w:val="FF0000"/>
          <w:sz w:val="20"/>
          <w:szCs w:val="24"/>
        </w:rPr>
        <w:t xml:space="preserve">                                 </w:t>
      </w:r>
      <w:r w:rsidRPr="007248B6">
        <w:rPr>
          <w:rFonts w:ascii="Arial Narrow" w:hAnsi="Arial Narrow" w:cs="Arial"/>
          <w:b/>
          <w:bCs/>
          <w:color w:val="FF0000"/>
          <w:sz w:val="20"/>
          <w:szCs w:val="24"/>
        </w:rPr>
        <w:t>*En caso que el participante se retire no habrá devolución del dinero</w:t>
      </w:r>
    </w:p>
    <w:p w:rsidR="00823FE9" w:rsidRPr="007248B6" w:rsidRDefault="00823FE9" w:rsidP="00823FE9">
      <w:pPr>
        <w:rPr>
          <w:rFonts w:ascii="Arial Narrow" w:eastAsia="Calibri" w:hAnsi="Arial Narrow"/>
          <w:color w:val="595959"/>
          <w:sz w:val="24"/>
          <w:szCs w:val="24"/>
          <w:lang w:val="es-ES" w:eastAsia="es-ES"/>
        </w:rPr>
      </w:pPr>
    </w:p>
    <w:p w:rsidR="00823FE9" w:rsidRPr="006643B6" w:rsidRDefault="00823FE9" w:rsidP="00823FE9">
      <w:pPr>
        <w:pStyle w:val="Sinespaciado"/>
        <w:spacing w:line="276" w:lineRule="auto"/>
        <w:jc w:val="both"/>
        <w:rPr>
          <w:rFonts w:ascii="Arial Narrow" w:hAnsi="Arial Narrow"/>
          <w:b/>
          <w:color w:val="CC6600"/>
        </w:rPr>
      </w:pPr>
      <w:r w:rsidRPr="006643B6">
        <w:rPr>
          <w:rFonts w:ascii="Arial Narrow" w:hAnsi="Arial Narrow"/>
          <w:b/>
          <w:color w:val="CC6600"/>
        </w:rPr>
        <w:t xml:space="preserve">Nota: El grupo será formado por un mínimo de 8 personas y un máximo de </w:t>
      </w:r>
      <w:r w:rsidR="006D0E56">
        <w:rPr>
          <w:rFonts w:ascii="Arial Narrow" w:hAnsi="Arial Narrow"/>
          <w:b/>
          <w:color w:val="CC6600"/>
        </w:rPr>
        <w:t>18</w:t>
      </w:r>
      <w:r w:rsidRPr="006643B6">
        <w:rPr>
          <w:rFonts w:ascii="Arial Narrow" w:hAnsi="Arial Narrow"/>
          <w:b/>
          <w:color w:val="CC6600"/>
        </w:rPr>
        <w:t xml:space="preserve"> participantes. </w:t>
      </w:r>
    </w:p>
    <w:p w:rsidR="00823FE9" w:rsidRDefault="00823FE9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23FE9" w:rsidRDefault="00823FE9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E56" w:rsidRDefault="006D0E56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23FE9" w:rsidRPr="00823FE9" w:rsidRDefault="00823FE9" w:rsidP="00823FE9">
      <w:pPr>
        <w:rPr>
          <w:rFonts w:ascii="Arial Narrow" w:hAnsi="Arial Narrow" w:cs="Arial"/>
          <w:b/>
          <w:bCs/>
          <w:color w:val="CC6600"/>
          <w:sz w:val="28"/>
          <w:szCs w:val="24"/>
        </w:rPr>
      </w:pPr>
      <w:r w:rsidRPr="00823FE9">
        <w:rPr>
          <w:rFonts w:ascii="Arial Narrow" w:hAnsi="Arial Narrow" w:cs="Arial"/>
          <w:b/>
          <w:bCs/>
          <w:color w:val="CC6600"/>
          <w:sz w:val="28"/>
          <w:szCs w:val="24"/>
        </w:rPr>
        <w:t>Facilitadores:</w:t>
      </w:r>
      <w:r>
        <w:rPr>
          <w:rFonts w:ascii="Arial Narrow" w:hAnsi="Arial Narrow" w:cs="Arial"/>
          <w:b/>
          <w:bCs/>
          <w:color w:val="CC6600"/>
          <w:sz w:val="28"/>
          <w:szCs w:val="24"/>
        </w:rPr>
        <w:br/>
      </w:r>
      <w:r w:rsidRPr="00823FE9"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  <w:t xml:space="preserve">Manuel </w:t>
      </w:r>
      <w:proofErr w:type="spellStart"/>
      <w:r w:rsidRPr="00823FE9"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  <w:t>Kolker</w:t>
      </w:r>
      <w:proofErr w:type="spellEnd"/>
    </w:p>
    <w:p w:rsidR="00823FE9" w:rsidRDefault="00823FE9" w:rsidP="00A73875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  <w:lang w:eastAsia="es-PE"/>
        </w:rPr>
        <w:drawing>
          <wp:anchor distT="0" distB="0" distL="114300" distR="114300" simplePos="0" relativeHeight="251670528" behindDoc="0" locked="0" layoutInCell="1" allowOverlap="1" wp14:anchorId="481CCE63" wp14:editId="1426898E">
            <wp:simplePos x="0" y="0"/>
            <wp:positionH relativeFrom="margin">
              <wp:posOffset>-137160</wp:posOffset>
            </wp:positionH>
            <wp:positionV relativeFrom="paragraph">
              <wp:posOffset>10160</wp:posOffset>
            </wp:positionV>
            <wp:extent cx="1533525" cy="1911985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FE9" w:rsidRPr="006D0E56" w:rsidRDefault="00823FE9" w:rsidP="00823FE9">
      <w:pPr>
        <w:shd w:val="clear" w:color="auto" w:fill="FFFFFF"/>
        <w:spacing w:line="221" w:lineRule="atLeast"/>
        <w:jc w:val="both"/>
        <w:rPr>
          <w:rFonts w:ascii="Arial Narrow" w:eastAsia="Times New Roman" w:hAnsi="Arial Narrow" w:cs="Arial"/>
          <w:color w:val="222222"/>
          <w:szCs w:val="24"/>
          <w:lang w:eastAsia="es-PE"/>
        </w:rPr>
      </w:pPr>
      <w:r w:rsidRPr="006D0E56">
        <w:rPr>
          <w:rFonts w:ascii="Arial Narrow" w:eastAsia="Times New Roman" w:hAnsi="Arial Narrow" w:cs="Arial"/>
          <w:color w:val="000000"/>
          <w:szCs w:val="24"/>
          <w:lang w:eastAsia="es-PE"/>
        </w:rPr>
        <w:t xml:space="preserve">Director de Conciencia Plena Perú, profesor y terapeuta de </w:t>
      </w:r>
      <w:proofErr w:type="spellStart"/>
      <w:r w:rsidRPr="006D0E56">
        <w:rPr>
          <w:rFonts w:ascii="Arial Narrow" w:eastAsia="Times New Roman" w:hAnsi="Arial Narrow" w:cs="Arial"/>
          <w:color w:val="000000"/>
          <w:szCs w:val="24"/>
          <w:lang w:eastAsia="es-PE"/>
        </w:rPr>
        <w:t>Mindfulness-based</w:t>
      </w:r>
      <w:proofErr w:type="spellEnd"/>
      <w:r w:rsidRPr="006D0E56">
        <w:rPr>
          <w:rFonts w:ascii="Arial Narrow" w:eastAsia="Times New Roman" w:hAnsi="Arial Narrow" w:cs="Arial"/>
          <w:color w:val="000000"/>
          <w:szCs w:val="24"/>
          <w:lang w:eastAsia="es-PE"/>
        </w:rPr>
        <w:t xml:space="preserve"> stress </w:t>
      </w:r>
      <w:proofErr w:type="spellStart"/>
      <w:r w:rsidRPr="006D0E56">
        <w:rPr>
          <w:rFonts w:ascii="Arial Narrow" w:eastAsia="Times New Roman" w:hAnsi="Arial Narrow" w:cs="Arial"/>
          <w:color w:val="000000"/>
          <w:szCs w:val="24"/>
          <w:lang w:eastAsia="es-PE"/>
        </w:rPr>
        <w:t>reduction</w:t>
      </w:r>
      <w:proofErr w:type="spellEnd"/>
      <w:r w:rsidRPr="006D0E56">
        <w:rPr>
          <w:rFonts w:ascii="Arial Narrow" w:eastAsia="Times New Roman" w:hAnsi="Arial Narrow" w:cs="Arial"/>
          <w:color w:val="000000"/>
          <w:szCs w:val="24"/>
          <w:lang w:eastAsia="es-PE"/>
        </w:rPr>
        <w:t xml:space="preserve"> (MBSR). </w:t>
      </w:r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>Vivió por siete años como monje budista en un monasterio en Holanda.</w:t>
      </w:r>
    </w:p>
    <w:p w:rsidR="00823FE9" w:rsidRPr="006D0E56" w:rsidRDefault="00823FE9" w:rsidP="00823FE9">
      <w:pPr>
        <w:shd w:val="clear" w:color="auto" w:fill="FFFFFF"/>
        <w:spacing w:line="221" w:lineRule="atLeast"/>
        <w:jc w:val="both"/>
        <w:rPr>
          <w:rFonts w:ascii="Arial Narrow" w:eastAsia="Times New Roman" w:hAnsi="Arial Narrow" w:cs="Arial"/>
          <w:color w:val="000000"/>
          <w:szCs w:val="24"/>
          <w:lang w:val="es-ES" w:eastAsia="es-PE"/>
        </w:rPr>
      </w:pPr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 xml:space="preserve">Se graduó en el 2003 en la primera promoción de profesores alemanes del MBSR luego de haber finalizado su carrera de enfermero médico, trabajando en hospitales, asistencia a domicilio, y practicando con doctores especializados en oncología. Actualmente atiende a través de </w:t>
      </w:r>
      <w:proofErr w:type="spellStart"/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>Mindfulness</w:t>
      </w:r>
      <w:proofErr w:type="spellEnd"/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 xml:space="preserve"> (Conciencia Plena) sesiones particulares, grupos y empresas en Perú, Alemania y varios otros países de Latino América, guía formaciones de </w:t>
      </w:r>
      <w:proofErr w:type="spellStart"/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>mindfulness</w:t>
      </w:r>
      <w:proofErr w:type="spellEnd"/>
      <w:r w:rsidRPr="006D0E56">
        <w:rPr>
          <w:rFonts w:ascii="Arial Narrow" w:eastAsia="Times New Roman" w:hAnsi="Arial Narrow" w:cs="Arial"/>
          <w:color w:val="000000"/>
          <w:szCs w:val="24"/>
          <w:lang w:val="es-ES" w:eastAsia="es-PE"/>
        </w:rPr>
        <w:t xml:space="preserve"> para profesionales de salud.</w:t>
      </w:r>
    </w:p>
    <w:p w:rsidR="00823FE9" w:rsidRDefault="00823FE9" w:rsidP="00823FE9">
      <w:pPr>
        <w:shd w:val="clear" w:color="auto" w:fill="FFFFFF"/>
        <w:spacing w:line="221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ES" w:eastAsia="es-PE"/>
        </w:rPr>
      </w:pPr>
    </w:p>
    <w:p w:rsidR="006D0E56" w:rsidRDefault="00823FE9" w:rsidP="00823FE9">
      <w:pPr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</w:pPr>
      <w:r>
        <w:rPr>
          <w:rFonts w:ascii="Arial Narrow" w:eastAsia="Times New Roman" w:hAnsi="Arial Narrow" w:cs="Tahoma"/>
          <w:noProof/>
          <w:color w:val="404144"/>
          <w:sz w:val="24"/>
          <w:szCs w:val="24"/>
          <w:bdr w:val="none" w:sz="0" w:space="0" w:color="auto" w:frame="1"/>
          <w:lang w:eastAsia="es-PE"/>
        </w:rPr>
        <w:drawing>
          <wp:anchor distT="0" distB="0" distL="114300" distR="114300" simplePos="0" relativeHeight="251672576" behindDoc="1" locked="0" layoutInCell="1" allowOverlap="1" wp14:anchorId="12CB1971" wp14:editId="149BB0DC">
            <wp:simplePos x="0" y="0"/>
            <wp:positionH relativeFrom="margin">
              <wp:posOffset>-175260</wp:posOffset>
            </wp:positionH>
            <wp:positionV relativeFrom="paragraph">
              <wp:posOffset>285115</wp:posOffset>
            </wp:positionV>
            <wp:extent cx="1572895" cy="1838325"/>
            <wp:effectExtent l="0" t="0" r="8255" b="9525"/>
            <wp:wrapTight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BC9"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  <w:t>Carmen Aída Febres de Kölker</w:t>
      </w:r>
    </w:p>
    <w:p w:rsidR="00823FE9" w:rsidRPr="006D0E56" w:rsidRDefault="00823FE9" w:rsidP="00823FE9">
      <w:pPr>
        <w:rPr>
          <w:rFonts w:ascii="Arial Narrow" w:hAnsi="Arial Narrow" w:cs="Arial"/>
          <w:b/>
          <w:bCs/>
          <w:color w:val="CC6600"/>
        </w:rPr>
      </w:pPr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 xml:space="preserve">Terapeuta de TAE Perú (terapia de artes expresivas, institución afiliada a </w:t>
      </w:r>
      <w:proofErr w:type="spellStart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>European</w:t>
      </w:r>
      <w:proofErr w:type="spellEnd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 xml:space="preserve"> </w:t>
      </w:r>
      <w:proofErr w:type="spellStart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>Graduate</w:t>
      </w:r>
      <w:proofErr w:type="spellEnd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 xml:space="preserve"> </w:t>
      </w:r>
      <w:proofErr w:type="spellStart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>School</w:t>
      </w:r>
      <w:proofErr w:type="spellEnd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 xml:space="preserve">, Suiza). Se dedicó más que 20 años profesionalmente al teatro, como actriz y directora y a la danza como bailarina y coreógrafa, actualmente invita estas artes al campo de la terapia y acompañamientos personales y grupales en temas de expresión, creatividad para el desarrollo humano (personal y profesional).Trabaja en la Universidad Del Pacifico y es consultora independiente en varios organizaciones y empresas con talleres de </w:t>
      </w:r>
      <w:proofErr w:type="spellStart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>Mindfulness</w:t>
      </w:r>
      <w:proofErr w:type="spellEnd"/>
      <w:r w:rsidRPr="006D0E56">
        <w:rPr>
          <w:rFonts w:ascii="Arial Narrow" w:eastAsia="Times New Roman" w:hAnsi="Arial Narrow" w:cs="Tahoma"/>
          <w:color w:val="404144"/>
          <w:bdr w:val="none" w:sz="0" w:space="0" w:color="auto" w:frame="1"/>
          <w:lang w:eastAsia="es-PE"/>
        </w:rPr>
        <w:t xml:space="preserve"> y creatividad en complemento con Manuel Kölker.</w:t>
      </w:r>
    </w:p>
    <w:p w:rsidR="00823FE9" w:rsidRPr="006D0E56" w:rsidRDefault="00250EB3" w:rsidP="00823FE9">
      <w:pPr>
        <w:jc w:val="both"/>
        <w:rPr>
          <w:rStyle w:val="Hipervnculo"/>
          <w:rFonts w:ascii="Arial Narrow" w:hAnsi="Arial Narrow"/>
        </w:rPr>
      </w:pPr>
      <w:hyperlink r:id="rId18" w:history="1">
        <w:r w:rsidR="00823FE9" w:rsidRPr="006D0E56">
          <w:rPr>
            <w:rStyle w:val="Hipervnculo"/>
            <w:rFonts w:ascii="Arial Narrow" w:hAnsi="Arial Narrow"/>
          </w:rPr>
          <w:t>carmenaidafebres@gmail.com</w:t>
        </w:r>
      </w:hyperlink>
    </w:p>
    <w:p w:rsidR="006D0E56" w:rsidRDefault="006D0E56" w:rsidP="006D0E56">
      <w:pPr>
        <w:spacing w:after="160" w:line="259" w:lineRule="auto"/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</w:pPr>
    </w:p>
    <w:p w:rsidR="006D0E56" w:rsidRPr="006D0E56" w:rsidRDefault="006D0E56" w:rsidP="006D0E56">
      <w:pPr>
        <w:spacing w:after="160" w:line="259" w:lineRule="auto"/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</w:pPr>
      <w:r w:rsidRPr="00596115">
        <w:rPr>
          <w:noProof/>
          <w:lang w:eastAsia="es-PE"/>
        </w:rPr>
        <w:drawing>
          <wp:anchor distT="0" distB="0" distL="114300" distR="114300" simplePos="0" relativeHeight="251674624" behindDoc="1" locked="0" layoutInCell="1" allowOverlap="1" wp14:anchorId="0927448F" wp14:editId="427DDC78">
            <wp:simplePos x="0" y="0"/>
            <wp:positionH relativeFrom="margin">
              <wp:posOffset>-213360</wp:posOffset>
            </wp:positionH>
            <wp:positionV relativeFrom="paragraph">
              <wp:posOffset>300990</wp:posOffset>
            </wp:positionV>
            <wp:extent cx="14465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335" y="21375"/>
                <wp:lineTo x="21335" y="0"/>
                <wp:lineTo x="0" y="0"/>
              </wp:wrapPolygon>
            </wp:wrapTight>
            <wp:docPr id="15" name="Imagen 15" descr="Resultado de imagen para luciana caballero conciencia plena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uciana caballero conciencia plena per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E56">
        <w:rPr>
          <w:rFonts w:ascii="Arial Narrow" w:eastAsia="Calibri" w:hAnsi="Arial Narrow"/>
          <w:b/>
          <w:color w:val="595959"/>
          <w:sz w:val="24"/>
          <w:szCs w:val="24"/>
          <w:lang w:val="es-ES" w:eastAsia="es-ES"/>
        </w:rPr>
        <w:t>Luciana Caballero</w:t>
      </w:r>
    </w:p>
    <w:p w:rsidR="006D0E56" w:rsidRDefault="006D0E56" w:rsidP="006D0E56">
      <w:pPr>
        <w:jc w:val="both"/>
        <w:rPr>
          <w:rFonts w:ascii="Arial Narrow" w:hAnsi="Arial Narrow" w:cstheme="minorHAnsi"/>
          <w:bCs/>
          <w:sz w:val="24"/>
        </w:rPr>
      </w:pPr>
    </w:p>
    <w:p w:rsidR="006D0E56" w:rsidRDefault="006D0E56" w:rsidP="006D0E56">
      <w:pPr>
        <w:jc w:val="both"/>
        <w:rPr>
          <w:rFonts w:ascii="Arial Narrow" w:hAnsi="Arial Narrow" w:cstheme="minorHAnsi"/>
          <w:bCs/>
        </w:rPr>
      </w:pPr>
      <w:r w:rsidRPr="006D0E56">
        <w:rPr>
          <w:rFonts w:ascii="Arial Narrow" w:hAnsi="Arial Narrow" w:cstheme="minorHAnsi"/>
          <w:bCs/>
        </w:rPr>
        <w:t xml:space="preserve">Consultora en </w:t>
      </w:r>
      <w:proofErr w:type="spellStart"/>
      <w:r w:rsidRPr="006D0E56">
        <w:rPr>
          <w:rFonts w:ascii="Arial Narrow" w:hAnsi="Arial Narrow" w:cstheme="minorHAnsi"/>
          <w:bCs/>
        </w:rPr>
        <w:t>Mindfulness</w:t>
      </w:r>
      <w:proofErr w:type="spellEnd"/>
      <w:r w:rsidRPr="006D0E56">
        <w:rPr>
          <w:rFonts w:ascii="Arial Narrow" w:hAnsi="Arial Narrow" w:cstheme="minorHAnsi"/>
          <w:bCs/>
        </w:rPr>
        <w:t>, forma parte de la primera promoción de Conciencia Plena Perú. Licenciada en Psicología clínica en la Pontifica Universidad Católica del Perú. Miembro de la Sociedad Peruana de Psicosociología.</w:t>
      </w:r>
    </w:p>
    <w:p w:rsidR="006D0E56" w:rsidRPr="006D0E56" w:rsidRDefault="006D0E56" w:rsidP="006D0E56">
      <w:pPr>
        <w:jc w:val="both"/>
        <w:rPr>
          <w:rFonts w:ascii="Arial Narrow" w:hAnsi="Arial Narrow" w:cstheme="minorHAnsi"/>
          <w:bCs/>
        </w:rPr>
      </w:pPr>
      <w:r w:rsidRPr="006D0E56">
        <w:rPr>
          <w:rFonts w:ascii="Arial Narrow" w:hAnsi="Arial Narrow" w:cstheme="minorHAnsi"/>
          <w:bCs/>
        </w:rPr>
        <w:t>Brinda talleres a especialistas en la salud acerca de la “</w:t>
      </w:r>
      <w:proofErr w:type="spellStart"/>
      <w:r w:rsidRPr="006D0E56">
        <w:rPr>
          <w:rFonts w:ascii="Arial Narrow" w:hAnsi="Arial Narrow" w:cstheme="minorHAnsi"/>
          <w:bCs/>
        </w:rPr>
        <w:t>Cuentoterapia</w:t>
      </w:r>
      <w:proofErr w:type="spellEnd"/>
      <w:r w:rsidRPr="006D0E56">
        <w:rPr>
          <w:rFonts w:ascii="Arial Narrow" w:hAnsi="Arial Narrow" w:cstheme="minorHAnsi"/>
          <w:bCs/>
        </w:rPr>
        <w:t xml:space="preserve"> </w:t>
      </w:r>
      <w:proofErr w:type="spellStart"/>
      <w:r w:rsidRPr="006D0E56">
        <w:rPr>
          <w:rFonts w:ascii="Arial Narrow" w:hAnsi="Arial Narrow" w:cstheme="minorHAnsi"/>
          <w:bCs/>
        </w:rPr>
        <w:t>conciente</w:t>
      </w:r>
      <w:proofErr w:type="spellEnd"/>
      <w:r w:rsidRPr="006D0E56">
        <w:rPr>
          <w:rFonts w:ascii="Arial Narrow" w:hAnsi="Arial Narrow" w:cstheme="minorHAnsi"/>
          <w:bCs/>
        </w:rPr>
        <w:t>”, una fusión entre terapia basada en la Conciencia Plena y los cuentos como recurso en el espacio terapéutico.</w:t>
      </w:r>
    </w:p>
    <w:p w:rsidR="006D0E56" w:rsidRDefault="006D0E56" w:rsidP="006D0E56">
      <w:pPr>
        <w:rPr>
          <w:rFonts w:ascii="Arial Black" w:hAnsi="Arial Black" w:cs="Arial"/>
          <w:color w:val="CC6600"/>
        </w:rPr>
      </w:pPr>
    </w:p>
    <w:p w:rsidR="00823FE9" w:rsidRDefault="00823FE9" w:rsidP="00823FE9">
      <w:pPr>
        <w:jc w:val="both"/>
        <w:rPr>
          <w:rStyle w:val="Hipervnculo"/>
          <w:rFonts w:ascii="Arial Narrow" w:hAnsi="Arial Narrow"/>
          <w:sz w:val="24"/>
          <w:szCs w:val="24"/>
        </w:rPr>
      </w:pPr>
    </w:p>
    <w:p w:rsidR="006D0E56" w:rsidRDefault="00823FE9" w:rsidP="006D0E56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33DCB33A" wp14:editId="34D4809A">
                <wp:extent cx="304800" cy="304800"/>
                <wp:effectExtent l="0" t="0" r="0" b="0"/>
                <wp:docPr id="13" name="Rectángulo 13" descr="https://static.wixstatic.com/media/0e4f24_6d98101590514dd7a6e391a227d9eb27.jpg/v1/fill/w_176,h_224,al_c,q_80,usm_0.66_1.00_0.01/0e4f24_6d98101590514dd7a6e391a227d9eb2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FAF2CE" id="Rectángulo 13" o:spid="_x0000_s1026" alt="https://static.wixstatic.com/media/0e4f24_6d98101590514dd7a6e391a227d9eb27.jpg/v1/fill/w_176,h_224,al_c,q_80,usm_0.66_1.00_0.01/0e4f24_6d98101590514dd7a6e391a227d9eb2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MXJAMAAHAGAAAOAAAAZHJzL2Uyb0RvYy54bWysVc2O2zYQvhfoOxA8ryxSS8uWsdpgY6+L&#10;AtskaNqzQYuUxVYiFZK2vCnyMH2WvliGlL3r3VyCtjoIwx99M9/MN6ObN8euRQdpnTK6xHRCMJK6&#10;MkLpXYl//22dzDFynmvBW6NliR+lw29uf/zhZugXMjONaYW0CEC0Wwx9iRvv+0WauqqRHXcT00sN&#10;h7WxHfewtLtUWD4AetemGSF5Ohgremsq6RzsrsZDfBvx61pW/n1dO+lRW2KIzce3je9teKe3N3yx&#10;s7xvVHUKg/+LKDquNDh9glpxz9Heqm+gOlVZ40ztJ5XpUlPXqpKRA7Ch5BWbjw3vZeQCyXH9U5rc&#10;/wdbvTt8sEgJqN01Rpp3UKNfIWv//K13+9agsCukqyBloTQu1MZzr6rJoI4nKzDppFA8JZLVGdvk&#10;ophTQqcFmVImxIzn8rqgPMtmopDbbDb5o9+lB5rWqm3TYUNn+VWzyTJ2xdtNdfVpMydXe9dtyCTP&#10;NyApAhah3w0+yG0f6jpAtEDvY//Bhsq4/sFUfzqkzbLheifvXA88gTfQPm9Za4ZGcgEJpgEifYER&#10;Fg7Q0Hb4xQhIFN97E6t+rG0XfEA90TGK6/FJXPLoUQWb14TNCUiwgqOTHTzwxfnj3jr/kzQdCkaJ&#10;LUQXwfnhwfnx6vlK8KXNOqQvmK1+sQGY4w64hk/DWQgiyvGvghT38/s5S1iW3yeMrFbJ3XrJknxN&#10;Z9PV9Wq5XNEvwS9li0YJIXVwc24Nyr5PeqcmHUX91BzOtEoEuBCSs7vtsrXowKE11/GJKYeT52vp&#10;yzBivoDLK0o0Y+RtViTrfD5L2JpNk2JG5gmhxdsiJ6xgq/VLSg9Ky/9OCQ0lLqbZNFbpIuhX3Eh8&#10;vuXGF53yMPxa1ZUYpAFPuMQXQYH3WkTbc9WO9kUqQvjPqYBynwsd9RokOqp/a8QjyNUakBMoD8Y0&#10;GI2xnzEaYOSV2H3acysxan/WIPmCMhZmZFyw6SyDhb082V6ecF0BVIk9RqO59ONc3fdW7RrwRGNi&#10;tLmDNqlVlHBooTGqU3PBWItMTiM4zM3Ldbz1/KO4/Qo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Z6rMXJAMAAHA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C655F2" w:rsidRPr="006D0E56" w:rsidRDefault="00DF0973" w:rsidP="006D0E56">
      <w:pPr>
        <w:jc w:val="both"/>
        <w:rPr>
          <w:rFonts w:ascii="Arial Narrow" w:hAnsi="Arial Narrow"/>
          <w:sz w:val="24"/>
          <w:szCs w:val="24"/>
        </w:rPr>
      </w:pPr>
      <w:r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 xml:space="preserve">Procedimiento de la </w:t>
      </w:r>
      <w:r w:rsidR="00E574F0" w:rsidRPr="006A7486">
        <w:rPr>
          <w:rFonts w:ascii="Arial Narrow" w:hAnsi="Arial Narrow" w:cs="Arial"/>
          <w:b/>
          <w:bCs/>
          <w:color w:val="CC6600"/>
          <w:sz w:val="28"/>
          <w:szCs w:val="24"/>
        </w:rPr>
        <w:t>inscripción</w:t>
      </w:r>
    </w:p>
    <w:p w:rsidR="00103A26" w:rsidRPr="00F66D70" w:rsidRDefault="00103A26" w:rsidP="00FD0DD4">
      <w:pPr>
        <w:rPr>
          <w:rFonts w:ascii="Arial Narrow" w:hAnsi="Arial Narrow" w:cstheme="minorHAnsi"/>
          <w:b/>
          <w:bCs/>
          <w:sz w:val="24"/>
          <w:szCs w:val="24"/>
        </w:rPr>
      </w:pPr>
      <w:r w:rsidRPr="00F66D70">
        <w:rPr>
          <w:rFonts w:ascii="Arial Narrow" w:hAnsi="Arial Narrow" w:cstheme="minorHAnsi"/>
          <w:b/>
          <w:bCs/>
          <w:sz w:val="24"/>
          <w:szCs w:val="24"/>
        </w:rPr>
        <w:t>Cumplir con los pre-requisitos</w:t>
      </w:r>
    </w:p>
    <w:p w:rsidR="00103A26" w:rsidRPr="00F66D70" w:rsidRDefault="00057F29" w:rsidP="006A7486">
      <w:pPr>
        <w:pStyle w:val="Prrafodelista"/>
        <w:numPr>
          <w:ilvl w:val="0"/>
          <w:numId w:val="18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S</w:t>
      </w:r>
      <w:r w:rsidR="00103A26" w:rsidRPr="00F66D70">
        <w:rPr>
          <w:rFonts w:ascii="Arial Narrow" w:hAnsi="Arial Narrow" w:cstheme="minorHAnsi"/>
          <w:sz w:val="24"/>
          <w:szCs w:val="24"/>
        </w:rPr>
        <w:t>e</w:t>
      </w:r>
      <w:r w:rsidR="007C1AEB" w:rsidRPr="00F66D70">
        <w:rPr>
          <w:rFonts w:ascii="Arial Narrow" w:hAnsi="Arial Narrow" w:cstheme="minorHAnsi"/>
          <w:sz w:val="24"/>
          <w:szCs w:val="24"/>
        </w:rPr>
        <w:t>r un Profesional de</w:t>
      </w:r>
      <w:r w:rsidR="00103A26" w:rsidRPr="00F66D70">
        <w:rPr>
          <w:rFonts w:ascii="Arial Narrow" w:hAnsi="Arial Narrow" w:cstheme="minorHAnsi"/>
          <w:sz w:val="24"/>
          <w:szCs w:val="24"/>
        </w:rPr>
        <w:t xml:space="preserve"> las </w:t>
      </w:r>
      <w:r w:rsidR="007C1AEB" w:rsidRPr="00F66D70">
        <w:rPr>
          <w:rFonts w:ascii="Arial Narrow" w:hAnsi="Arial Narrow" w:cstheme="minorHAnsi"/>
          <w:sz w:val="24"/>
          <w:szCs w:val="24"/>
        </w:rPr>
        <w:t xml:space="preserve">carreras de Salud </w:t>
      </w:r>
      <w:r w:rsidR="00E574F0" w:rsidRPr="00F66D70">
        <w:rPr>
          <w:rFonts w:ascii="Arial Narrow" w:hAnsi="Arial Narrow" w:cstheme="minorHAnsi"/>
          <w:sz w:val="24"/>
          <w:szCs w:val="24"/>
        </w:rPr>
        <w:t>o coach</w:t>
      </w:r>
    </w:p>
    <w:p w:rsidR="00186CA2" w:rsidRPr="00F66D70" w:rsidRDefault="00186CA2" w:rsidP="006A7486">
      <w:pPr>
        <w:pStyle w:val="Prrafodelista"/>
        <w:numPr>
          <w:ilvl w:val="0"/>
          <w:numId w:val="18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Una práctica diaria de la meditación por lo menos de 2 años</w:t>
      </w:r>
    </w:p>
    <w:p w:rsidR="00186CA2" w:rsidRPr="00F66D70" w:rsidRDefault="00186CA2" w:rsidP="006A7486">
      <w:pPr>
        <w:pStyle w:val="Prrafodelista"/>
        <w:numPr>
          <w:ilvl w:val="0"/>
          <w:numId w:val="18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Haber cumplido 30 años de edad </w:t>
      </w:r>
    </w:p>
    <w:p w:rsidR="00103A26" w:rsidRPr="00F66D70" w:rsidRDefault="00103A26" w:rsidP="00FD0DD4">
      <w:pPr>
        <w:rPr>
          <w:rFonts w:ascii="Arial Narrow" w:hAnsi="Arial Narrow" w:cstheme="minorHAnsi"/>
          <w:b/>
          <w:bCs/>
          <w:sz w:val="24"/>
          <w:szCs w:val="24"/>
        </w:rPr>
      </w:pPr>
      <w:r w:rsidRPr="00F66D70">
        <w:rPr>
          <w:rFonts w:ascii="Arial Narrow" w:hAnsi="Arial Narrow" w:cstheme="minorHAnsi"/>
          <w:b/>
          <w:bCs/>
          <w:sz w:val="24"/>
          <w:szCs w:val="24"/>
        </w:rPr>
        <w:t>2 Solicitar la admisión</w:t>
      </w:r>
    </w:p>
    <w:p w:rsidR="00103A26" w:rsidRPr="00F66D70" w:rsidRDefault="00103A26" w:rsidP="006A7486">
      <w:pPr>
        <w:numPr>
          <w:ilvl w:val="0"/>
          <w:numId w:val="19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Deberá solicitar el inicio del proceso por email a </w:t>
      </w:r>
      <w:hyperlink r:id="rId20" w:history="1">
        <w:r w:rsidR="00782603" w:rsidRPr="00324FFB">
          <w:rPr>
            <w:rStyle w:val="Hipervnculo"/>
            <w:rFonts w:ascii="Arial Narrow" w:hAnsi="Arial Narrow" w:cstheme="minorHAnsi"/>
            <w:b/>
            <w:sz w:val="24"/>
            <w:szCs w:val="24"/>
          </w:rPr>
          <w:t>concienciaplenaperu@gmail.com</w:t>
        </w:r>
      </w:hyperlink>
      <w:r w:rsidR="0078260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7C1AEB" w:rsidRPr="00F66D70">
        <w:rPr>
          <w:rFonts w:ascii="Arial Narrow" w:hAnsi="Arial Narrow" w:cstheme="minorHAnsi"/>
          <w:sz w:val="24"/>
          <w:szCs w:val="24"/>
        </w:rPr>
        <w:t xml:space="preserve"> </w:t>
      </w:r>
      <w:r w:rsidR="00BC0B47" w:rsidRPr="00F66D70">
        <w:rPr>
          <w:rFonts w:ascii="Arial Narrow" w:hAnsi="Arial Narrow" w:cstheme="minorHAnsi"/>
          <w:sz w:val="24"/>
          <w:szCs w:val="24"/>
        </w:rPr>
        <w:t>y pedir por un formulario de admisión</w:t>
      </w:r>
    </w:p>
    <w:p w:rsidR="006D0E56" w:rsidRPr="006D0E56" w:rsidRDefault="00BC0B47" w:rsidP="006D0E56">
      <w:pPr>
        <w:numPr>
          <w:ilvl w:val="0"/>
          <w:numId w:val="19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 xml:space="preserve">Mandar el formulario completado a </w:t>
      </w:r>
      <w:hyperlink r:id="rId21" w:history="1">
        <w:r w:rsidR="00782603" w:rsidRPr="00324FFB">
          <w:rPr>
            <w:rStyle w:val="Hipervnculo"/>
            <w:rFonts w:ascii="Arial Narrow" w:hAnsi="Arial Narrow" w:cstheme="minorHAnsi"/>
            <w:b/>
            <w:sz w:val="24"/>
            <w:szCs w:val="24"/>
          </w:rPr>
          <w:t>concienciaplenaperu@gmail.com</w:t>
        </w:r>
      </w:hyperlink>
    </w:p>
    <w:p w:rsidR="00103A26" w:rsidRPr="00F66D70" w:rsidRDefault="00103A26" w:rsidP="006A7486">
      <w:pPr>
        <w:numPr>
          <w:ilvl w:val="0"/>
          <w:numId w:val="19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El formul</w:t>
      </w:r>
      <w:r w:rsidR="007C1AEB" w:rsidRPr="00F66D70">
        <w:rPr>
          <w:rFonts w:ascii="Arial Narrow" w:hAnsi="Arial Narrow" w:cstheme="minorHAnsi"/>
          <w:sz w:val="24"/>
          <w:szCs w:val="24"/>
        </w:rPr>
        <w:t>ario será evaluado por el</w:t>
      </w:r>
      <w:r w:rsidRPr="00F66D70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F66D70">
        <w:rPr>
          <w:rFonts w:ascii="Arial Narrow" w:hAnsi="Arial Narrow" w:cstheme="minorHAnsi"/>
          <w:sz w:val="24"/>
          <w:szCs w:val="24"/>
        </w:rPr>
        <w:t>admisor</w:t>
      </w:r>
      <w:proofErr w:type="spellEnd"/>
      <w:r w:rsidRPr="00F66D70">
        <w:rPr>
          <w:rFonts w:ascii="Arial Narrow" w:hAnsi="Arial Narrow" w:cstheme="minorHAnsi"/>
          <w:sz w:val="24"/>
          <w:szCs w:val="24"/>
        </w:rPr>
        <w:t xml:space="preserve">. Durante el proceso es posible que se le solicite documentación adicional para comprobar </w:t>
      </w:r>
      <w:r w:rsidR="007C1AEB" w:rsidRPr="00F66D70">
        <w:rPr>
          <w:rFonts w:ascii="Arial Narrow" w:hAnsi="Arial Narrow" w:cstheme="minorHAnsi"/>
          <w:sz w:val="24"/>
          <w:szCs w:val="24"/>
        </w:rPr>
        <w:t>c</w:t>
      </w:r>
      <w:r w:rsidRPr="00F66D70">
        <w:rPr>
          <w:rFonts w:ascii="Arial Narrow" w:hAnsi="Arial Narrow" w:cstheme="minorHAnsi"/>
          <w:sz w:val="24"/>
          <w:szCs w:val="24"/>
        </w:rPr>
        <w:t>ertificado</w:t>
      </w:r>
      <w:r w:rsidR="007C1AEB" w:rsidRPr="00F66D70">
        <w:rPr>
          <w:rFonts w:ascii="Arial Narrow" w:hAnsi="Arial Narrow" w:cstheme="minorHAnsi"/>
          <w:sz w:val="24"/>
          <w:szCs w:val="24"/>
        </w:rPr>
        <w:t>s</w:t>
      </w:r>
      <w:r w:rsidRPr="00F66D70">
        <w:rPr>
          <w:rFonts w:ascii="Arial Narrow" w:hAnsi="Arial Narrow" w:cstheme="minorHAnsi"/>
          <w:sz w:val="24"/>
          <w:szCs w:val="24"/>
        </w:rPr>
        <w:t xml:space="preserve"> de materias aprobadas</w:t>
      </w:r>
    </w:p>
    <w:p w:rsidR="00103A26" w:rsidRDefault="00103A26" w:rsidP="006A7486">
      <w:pPr>
        <w:numPr>
          <w:ilvl w:val="0"/>
          <w:numId w:val="19"/>
        </w:numPr>
        <w:rPr>
          <w:rFonts w:ascii="Arial Narrow" w:hAnsi="Arial Narrow" w:cstheme="minorHAnsi"/>
          <w:sz w:val="24"/>
          <w:szCs w:val="24"/>
        </w:rPr>
      </w:pPr>
      <w:r w:rsidRPr="00F66D70">
        <w:rPr>
          <w:rFonts w:ascii="Arial Narrow" w:hAnsi="Arial Narrow" w:cstheme="minorHAnsi"/>
          <w:sz w:val="24"/>
          <w:szCs w:val="24"/>
        </w:rPr>
        <w:t>El resultado de la admisión será informado luego de la evaluación</w:t>
      </w:r>
    </w:p>
    <w:p w:rsidR="00782603" w:rsidRPr="00F66D70" w:rsidRDefault="00782603" w:rsidP="00782603">
      <w:pPr>
        <w:ind w:left="720"/>
        <w:rPr>
          <w:rFonts w:ascii="Arial Narrow" w:hAnsi="Arial Narrow" w:cstheme="minorHAnsi"/>
          <w:sz w:val="24"/>
          <w:szCs w:val="24"/>
        </w:rPr>
      </w:pPr>
    </w:p>
    <w:p w:rsidR="00A73875" w:rsidRDefault="00862102" w:rsidP="00FD0DD4">
      <w:pPr>
        <w:rPr>
          <w:rFonts w:ascii="Arial Narrow" w:hAnsi="Arial Narrow" w:cstheme="minorHAnsi"/>
          <w:b/>
          <w:sz w:val="24"/>
          <w:szCs w:val="24"/>
        </w:rPr>
      </w:pPr>
      <w:r w:rsidRPr="00F66D70">
        <w:rPr>
          <w:rFonts w:ascii="Arial Narrow" w:hAnsi="Arial Narrow" w:cstheme="minorHAnsi"/>
          <w:b/>
          <w:sz w:val="24"/>
          <w:szCs w:val="24"/>
        </w:rPr>
        <w:t>En</w:t>
      </w:r>
      <w:r w:rsidR="00BC0B47" w:rsidRPr="00F66D70">
        <w:rPr>
          <w:rFonts w:ascii="Arial Narrow" w:hAnsi="Arial Narrow" w:cstheme="minorHAnsi"/>
          <w:b/>
          <w:sz w:val="24"/>
          <w:szCs w:val="24"/>
        </w:rPr>
        <w:t xml:space="preserve"> caso de ser admitido d</w:t>
      </w:r>
      <w:r w:rsidR="007C1AEB" w:rsidRPr="00F66D70">
        <w:rPr>
          <w:rFonts w:ascii="Arial Narrow" w:hAnsi="Arial Narrow" w:cstheme="minorHAnsi"/>
          <w:b/>
          <w:sz w:val="24"/>
          <w:szCs w:val="24"/>
        </w:rPr>
        <w:t>eberá abonar e</w:t>
      </w:r>
      <w:r w:rsidR="00BC0B47" w:rsidRPr="00F66D70">
        <w:rPr>
          <w:rFonts w:ascii="Arial Narrow" w:hAnsi="Arial Narrow" w:cstheme="minorHAnsi"/>
          <w:b/>
          <w:sz w:val="24"/>
          <w:szCs w:val="24"/>
        </w:rPr>
        <w:t>l monto del curso completo o</w:t>
      </w:r>
      <w:r w:rsidR="007C1AEB" w:rsidRPr="00F66D7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C0B47" w:rsidRPr="00F66D70">
        <w:rPr>
          <w:rFonts w:ascii="Arial Narrow" w:hAnsi="Arial Narrow" w:cstheme="minorHAnsi"/>
          <w:b/>
          <w:sz w:val="24"/>
          <w:szCs w:val="24"/>
        </w:rPr>
        <w:t>d</w:t>
      </w:r>
      <w:r w:rsidR="007C1AEB" w:rsidRPr="00F66D70">
        <w:rPr>
          <w:rFonts w:ascii="Arial Narrow" w:hAnsi="Arial Narrow" w:cstheme="minorHAnsi"/>
          <w:b/>
          <w:sz w:val="24"/>
          <w:szCs w:val="24"/>
        </w:rPr>
        <w:t xml:space="preserve">el primer módulo </w:t>
      </w:r>
      <w:r w:rsidR="00103A26" w:rsidRPr="00F66D7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C0B47" w:rsidRPr="00F66D70">
        <w:rPr>
          <w:rFonts w:ascii="Arial Narrow" w:hAnsi="Arial Narrow" w:cstheme="minorHAnsi"/>
          <w:b/>
          <w:sz w:val="24"/>
          <w:szCs w:val="24"/>
        </w:rPr>
        <w:t xml:space="preserve">   </w:t>
      </w:r>
      <w:r w:rsidR="00103A26" w:rsidRPr="00F66D70">
        <w:rPr>
          <w:rFonts w:ascii="Arial Narrow" w:hAnsi="Arial Narrow" w:cstheme="minorHAnsi"/>
          <w:b/>
          <w:sz w:val="24"/>
          <w:szCs w:val="24"/>
        </w:rPr>
        <w:t>para confirmar definitivamente la inscripción</w:t>
      </w:r>
      <w:r w:rsidR="00186CA2" w:rsidRPr="00F66D70">
        <w:rPr>
          <w:rFonts w:ascii="Arial Narrow" w:hAnsi="Arial Narrow" w:cstheme="minorHAnsi"/>
          <w:b/>
          <w:sz w:val="24"/>
          <w:szCs w:val="24"/>
        </w:rPr>
        <w:t xml:space="preserve"> hasta el</w:t>
      </w:r>
      <w:r w:rsidR="00FB031E" w:rsidRPr="00F66D70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>30 junio de 2017.</w:t>
      </w:r>
    </w:p>
    <w:p w:rsidR="006D0E56" w:rsidRDefault="006D0E56" w:rsidP="00FD0DD4">
      <w:pPr>
        <w:rPr>
          <w:rFonts w:ascii="Arial Narrow" w:hAnsi="Arial Narrow" w:cstheme="minorHAnsi"/>
          <w:b/>
          <w:sz w:val="24"/>
          <w:szCs w:val="24"/>
        </w:rPr>
      </w:pPr>
    </w:p>
    <w:p w:rsidR="006D0E56" w:rsidRPr="00663C09" w:rsidRDefault="006D0E56" w:rsidP="006D0E56">
      <w:pPr>
        <w:shd w:val="clear" w:color="auto" w:fill="FFFFFF"/>
        <w:spacing w:line="221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</w:pPr>
      <w:r w:rsidRPr="009521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PE"/>
        </w:rPr>
        <w:t>Link</w:t>
      </w:r>
      <w:r w:rsidRPr="00663C0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PE"/>
        </w:rPr>
        <w:t xml:space="preserve"> para ver un video (3.29min) de Conciencia Plena Perú sobre este programa: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PE"/>
        </w:rPr>
        <w:t>]</w:t>
      </w:r>
      <w:hyperlink r:id="rId22" w:tgtFrame="_blank" w:history="1">
        <w:r w:rsidRPr="0095216F">
          <w:rPr>
            <w:rFonts w:ascii="Arial Narrow" w:eastAsia="Times New Roman" w:hAnsi="Arial Narrow" w:cs="Arial"/>
            <w:color w:val="CC9900"/>
            <w:sz w:val="24"/>
            <w:szCs w:val="24"/>
            <w:u w:val="single"/>
            <w:lang w:eastAsia="es-PE"/>
          </w:rPr>
          <w:t>http://www.youtube.com/watch?v=T-BSJzcPt-8</w:t>
        </w:r>
      </w:hyperlink>
    </w:p>
    <w:p w:rsidR="00A73875" w:rsidRPr="00F66D70" w:rsidRDefault="00A73875" w:rsidP="00FD0DD4">
      <w:pPr>
        <w:rPr>
          <w:rFonts w:ascii="Arial Narrow" w:hAnsi="Arial Narrow" w:cstheme="minorHAnsi"/>
          <w:b/>
          <w:sz w:val="24"/>
          <w:szCs w:val="24"/>
        </w:rPr>
      </w:pPr>
    </w:p>
    <w:p w:rsidR="00FD0DD4" w:rsidRPr="00F66D70" w:rsidRDefault="00FD0DD4" w:rsidP="00FD0DD4">
      <w:pPr>
        <w:rPr>
          <w:rFonts w:ascii="Arial Narrow" w:hAnsi="Arial Narrow" w:cstheme="minorHAnsi"/>
          <w:b/>
          <w:sz w:val="24"/>
          <w:szCs w:val="24"/>
        </w:rPr>
      </w:pPr>
    </w:p>
    <w:p w:rsidR="00103A26" w:rsidRPr="00A73875" w:rsidRDefault="00103A26" w:rsidP="00A7387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C6600"/>
        </w:rPr>
      </w:pPr>
      <w:r w:rsidRPr="00F66D70">
        <w:rPr>
          <w:rFonts w:ascii="Arial Narrow" w:hAnsi="Arial Narrow" w:cstheme="minorHAnsi"/>
          <w:sz w:val="24"/>
          <w:szCs w:val="24"/>
        </w:rPr>
        <w:t> </w:t>
      </w:r>
      <w:r w:rsidR="00A73875" w:rsidRPr="00F37EA9">
        <w:rPr>
          <w:rFonts w:ascii="Arial Black" w:hAnsi="Arial Black" w:cs="Arial"/>
          <w:color w:val="CC6600"/>
        </w:rPr>
        <w:t>INFORMES E INSCRIPCIONES</w:t>
      </w:r>
    </w:p>
    <w:p w:rsidR="00702411" w:rsidRPr="00F66D70" w:rsidRDefault="00A73875" w:rsidP="000325B7">
      <w:pPr>
        <w:rPr>
          <w:rFonts w:ascii="Arial Narrow" w:hAnsi="Arial Narrow" w:cstheme="minorHAnsi"/>
          <w:sz w:val="24"/>
          <w:szCs w:val="24"/>
        </w:rPr>
      </w:pPr>
      <w:r w:rsidRPr="002838CA">
        <w:rPr>
          <w:noProof/>
          <w:lang w:eastAsia="es-PE"/>
        </w:rPr>
        <w:lastRenderedPageBreak/>
        <w:drawing>
          <wp:inline distT="0" distB="0" distL="0" distR="0" wp14:anchorId="442E314E" wp14:editId="3B266723">
            <wp:extent cx="5525589" cy="1543050"/>
            <wp:effectExtent l="0" t="0" r="0" b="0"/>
            <wp:docPr id="2" name="Imagen 2" descr="C:\Users\USUARIO\Downloads\Screenshot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Screenshot_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4"/>
                    <a:stretch/>
                  </pic:blipFill>
                  <pic:spPr bwMode="auto">
                    <a:xfrm>
                      <a:off x="0" y="0"/>
                      <a:ext cx="5533415" cy="15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411" w:rsidRPr="00F66D70" w:rsidSect="00FD0DD4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B3" w:rsidRDefault="00250EB3" w:rsidP="0084022A">
      <w:pPr>
        <w:spacing w:after="0" w:line="240" w:lineRule="auto"/>
      </w:pPr>
      <w:r>
        <w:separator/>
      </w:r>
    </w:p>
  </w:endnote>
  <w:endnote w:type="continuationSeparator" w:id="0">
    <w:p w:rsidR="00250EB3" w:rsidRDefault="00250EB3" w:rsidP="008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75" w:rsidRPr="00A73875" w:rsidRDefault="00A73875">
    <w:pPr>
      <w:pStyle w:val="Piedepgina"/>
      <w:rPr>
        <w:rFonts w:ascii="Arial" w:hAnsi="Arial" w:cs="Arial"/>
        <w:b/>
        <w:color w:val="CC3300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-62230</wp:posOffset>
              </wp:positionV>
              <wp:extent cx="6591300" cy="28575"/>
              <wp:effectExtent l="57150" t="38100" r="76200" b="8572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91DEA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4.9pt" to="484.9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yBuwEAAMMDAAAOAAAAZHJzL2Uyb0RvYy54bWysU9uO0zAQfUfiHyy/06TdbVmipvvQFbwg&#10;qLh8gNcZN5Z809g06d8zdrJZBEgrIV7s2J5zZs6Zyf5+tIZdAKP2ruXrVc0ZOOk77c4t//7t/Zs7&#10;zmISrhPGO2j5FSK/P7x+tR9CAxvfe9MBMiJxsRlCy/uUQlNVUfZgRVz5AI4elUcrEh3xXHUoBmK3&#10;ptrU9a4aPHYBvYQY6fZheuSHwq8UyPRZqQiJmZZTbamsWNbHvFaHvWjOKEKv5VyG+IcqrNCOki5U&#10;DyIJ9gP1H1RWS/TRq7SS3lZeKS2haCA16/o3NV97EaBoIXNiWGyK/49WfrqckOmu5becOWGpRUdq&#10;lEweGeaN3WaPhhAbCj26E86nGE6YBY8Kbd5JChuLr9fFVxgTk3S5275b39Rkv6S3zd327TZzVs/g&#10;gDF9AG9Z/mi50S7LFo24fIxpCn0KIVwuZkpfvtLVQA427gsokkIJbwq6DBEcDbKLoPYLKcGl3Zy6&#10;RGeY0sYswPpl4ByfoVAGbAFvXgYviJLZu7SArXYe/0aQxvVcsprinxyYdGcLHn13LY0p1tCkFHPn&#10;qc6j+Ou5wJ//vcNPAAAA//8DAFBLAwQUAAYACAAAACEAVoOgUd4AAAAJAQAADwAAAGRycy9kb3du&#10;cmV2LnhtbEyPwW7CMBBE75X6D9ZW6g0cQI1IiIMqKsSFHkj4ABMvSWi8jmID4e/Zntrb7s5o9k22&#10;Hm0nbjj41pGC2TQCgVQ501Kt4FhuJ0sQPmgyunOECh7oYZ2/vmQ6Ne5OB7wVoRYcQj7VCpoQ+lRK&#10;XzVotZ+6Hom1sxusDrwOtTSDvnO47eQ8imJpdUv8odE9bhqsfoqrVVDutma/89/zsqgXUfg6bC7n&#10;y0Op97fxcwUi4Bj+zPCLz+iQM9PJXcl40SmYxMsZW3lIuAIbkjhJQJz48LEAmWfyf4P8CQAA//8D&#10;AFBLAQItABQABgAIAAAAIQC2gziS/gAAAOEBAAATAAAAAAAAAAAAAAAAAAAAAABbQ29udGVudF9U&#10;eXBlc10ueG1sUEsBAi0AFAAGAAgAAAAhADj9If/WAAAAlAEAAAsAAAAAAAAAAAAAAAAALwEAAF9y&#10;ZWxzLy5yZWxzUEsBAi0AFAAGAAgAAAAhAL/wTIG7AQAAwwMAAA4AAAAAAAAAAAAAAAAALgIAAGRy&#10;cy9lMm9Eb2MueG1sUEsBAi0AFAAGAAgAAAAhAFaDoFHeAAAACQEAAA8AAAAAAAAAAAAAAAAAFQQA&#10;AGRycy9kb3ducmV2LnhtbFBLBQYAAAAABAAEAPMAAAAgBQAAAAA=&#10;" strokecolor="#f79646 [3209]" strokeweight="3pt">
              <v:shadow on="t" color="black" opacity="22937f" origin=",.5" offset="0,.63889mm"/>
            </v:line>
          </w:pict>
        </mc:Fallback>
      </mc:AlternateContent>
    </w:r>
    <w:hyperlink r:id="rId1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www.concienciaplenaperu.com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ab/>
      <w:t xml:space="preserve">       </w:t>
    </w:r>
    <w:hyperlink r:id="rId2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concienciaplenaperu@gmail.com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 xml:space="preserve">      Celular: 986 425 259</w:t>
    </w:r>
  </w:p>
  <w:p w:rsidR="00A73875" w:rsidRDefault="00A73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B3" w:rsidRDefault="00250EB3" w:rsidP="0084022A">
      <w:pPr>
        <w:spacing w:after="0" w:line="240" w:lineRule="auto"/>
      </w:pPr>
      <w:r>
        <w:separator/>
      </w:r>
    </w:p>
  </w:footnote>
  <w:footnote w:type="continuationSeparator" w:id="0">
    <w:p w:rsidR="00250EB3" w:rsidRDefault="00250EB3" w:rsidP="008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75" w:rsidRDefault="00A73875" w:rsidP="008270BA">
    <w:pPr>
      <w:pStyle w:val="Encabezado"/>
      <w:ind w:left="708"/>
      <w:rPr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1EEAC92B" wp14:editId="3034461F">
          <wp:simplePos x="0" y="0"/>
          <wp:positionH relativeFrom="column">
            <wp:posOffset>-146685</wp:posOffset>
          </wp:positionH>
          <wp:positionV relativeFrom="paragraph">
            <wp:posOffset>-78740</wp:posOffset>
          </wp:positionV>
          <wp:extent cx="552450" cy="549910"/>
          <wp:effectExtent l="0" t="0" r="0" b="254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iencia Plena Peru actual!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D4" w:rsidRPr="00A73875" w:rsidRDefault="00FD0DD4" w:rsidP="008270BA">
    <w:pPr>
      <w:pStyle w:val="Encabezado"/>
      <w:ind w:left="708"/>
      <w:rPr>
        <w:rFonts w:ascii="Arial" w:hAnsi="Arial" w:cs="Arial"/>
        <w:b/>
        <w:color w:val="4D4D4D"/>
      </w:rPr>
    </w:pPr>
    <w:r w:rsidRPr="00A73875">
      <w:rPr>
        <w:rFonts w:ascii="Arial" w:hAnsi="Arial" w:cs="Arial"/>
        <w:b/>
        <w:color w:val="4D4D4D"/>
      </w:rPr>
      <w:t>Conciencia Plena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9.25pt" o:bullet="t">
        <v:imagedata r:id="rId1" o:title="Icono"/>
      </v:shape>
    </w:pict>
  </w:numPicBullet>
  <w:abstractNum w:abstractNumId="0">
    <w:nsid w:val="096E6565"/>
    <w:multiLevelType w:val="multilevel"/>
    <w:tmpl w:val="4FE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C0E"/>
    <w:multiLevelType w:val="multilevel"/>
    <w:tmpl w:val="D6E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401F8"/>
    <w:multiLevelType w:val="hybridMultilevel"/>
    <w:tmpl w:val="2E1E8B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5BB"/>
    <w:multiLevelType w:val="hybridMultilevel"/>
    <w:tmpl w:val="5C463F80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7C3"/>
    <w:multiLevelType w:val="hybridMultilevel"/>
    <w:tmpl w:val="2B9A12C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C7CE7"/>
    <w:multiLevelType w:val="multilevel"/>
    <w:tmpl w:val="045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15CD7"/>
    <w:multiLevelType w:val="hybridMultilevel"/>
    <w:tmpl w:val="BD9CBA8C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87540"/>
    <w:multiLevelType w:val="multilevel"/>
    <w:tmpl w:val="B52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71395"/>
    <w:multiLevelType w:val="hybridMultilevel"/>
    <w:tmpl w:val="C770AD66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716A"/>
    <w:multiLevelType w:val="hybridMultilevel"/>
    <w:tmpl w:val="8E8E76C2"/>
    <w:lvl w:ilvl="0" w:tplc="280A000F">
      <w:start w:val="1"/>
      <w:numFmt w:val="decimal"/>
      <w:lvlText w:val="%1."/>
      <w:lvlJc w:val="left"/>
      <w:pPr>
        <w:ind w:left="2520" w:hanging="360"/>
      </w:p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CD83373"/>
    <w:multiLevelType w:val="hybridMultilevel"/>
    <w:tmpl w:val="206ACD54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BEE"/>
    <w:multiLevelType w:val="multilevel"/>
    <w:tmpl w:val="14A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07D87"/>
    <w:multiLevelType w:val="multilevel"/>
    <w:tmpl w:val="E752E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B43A3"/>
    <w:multiLevelType w:val="multilevel"/>
    <w:tmpl w:val="E76223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26143"/>
    <w:multiLevelType w:val="hybridMultilevel"/>
    <w:tmpl w:val="A5C26C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249A6"/>
    <w:multiLevelType w:val="hybridMultilevel"/>
    <w:tmpl w:val="5FA4AB2A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46594"/>
    <w:multiLevelType w:val="hybridMultilevel"/>
    <w:tmpl w:val="5148CF42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70A12"/>
    <w:multiLevelType w:val="multilevel"/>
    <w:tmpl w:val="C71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C122D"/>
    <w:multiLevelType w:val="multilevel"/>
    <w:tmpl w:val="74A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921AC"/>
    <w:multiLevelType w:val="multilevel"/>
    <w:tmpl w:val="DA56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11"/>
  </w:num>
  <w:num w:numId="7">
    <w:abstractNumId w:val="11"/>
    <w:lvlOverride w:ilvl="1">
      <w:lvl w:ilvl="1">
        <w:numFmt w:val="decimal"/>
        <w:lvlText w:val="%2."/>
        <w:lvlJc w:val="left"/>
      </w:lvl>
    </w:lvlOverride>
  </w:num>
  <w:num w:numId="8">
    <w:abstractNumId w:val="1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3"/>
  </w:num>
  <w:num w:numId="19">
    <w:abstractNumId w:val="8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7"/>
    <w:rsid w:val="000325B7"/>
    <w:rsid w:val="00035B90"/>
    <w:rsid w:val="00057F29"/>
    <w:rsid w:val="00080603"/>
    <w:rsid w:val="0009113C"/>
    <w:rsid w:val="000D1E2A"/>
    <w:rsid w:val="00103A26"/>
    <w:rsid w:val="00107C23"/>
    <w:rsid w:val="00147758"/>
    <w:rsid w:val="00152E59"/>
    <w:rsid w:val="00167ACE"/>
    <w:rsid w:val="00171565"/>
    <w:rsid w:val="00186CA2"/>
    <w:rsid w:val="00191842"/>
    <w:rsid w:val="001B10A1"/>
    <w:rsid w:val="001C0F51"/>
    <w:rsid w:val="00220D68"/>
    <w:rsid w:val="00250EB3"/>
    <w:rsid w:val="0030445B"/>
    <w:rsid w:val="00344F31"/>
    <w:rsid w:val="003639F2"/>
    <w:rsid w:val="003701C8"/>
    <w:rsid w:val="003F3B09"/>
    <w:rsid w:val="00404880"/>
    <w:rsid w:val="00490998"/>
    <w:rsid w:val="004B61EA"/>
    <w:rsid w:val="004D45C9"/>
    <w:rsid w:val="005028DF"/>
    <w:rsid w:val="00532321"/>
    <w:rsid w:val="00561221"/>
    <w:rsid w:val="00567960"/>
    <w:rsid w:val="00590EA5"/>
    <w:rsid w:val="005D47D2"/>
    <w:rsid w:val="006141A3"/>
    <w:rsid w:val="0063713E"/>
    <w:rsid w:val="006A7486"/>
    <w:rsid w:val="006C1034"/>
    <w:rsid w:val="006D0E56"/>
    <w:rsid w:val="00702411"/>
    <w:rsid w:val="007275B0"/>
    <w:rsid w:val="007611E1"/>
    <w:rsid w:val="0077438C"/>
    <w:rsid w:val="00782603"/>
    <w:rsid w:val="007A73E7"/>
    <w:rsid w:val="007B61E2"/>
    <w:rsid w:val="007C1AEB"/>
    <w:rsid w:val="00823FE9"/>
    <w:rsid w:val="008270BA"/>
    <w:rsid w:val="0084022A"/>
    <w:rsid w:val="00862102"/>
    <w:rsid w:val="008938C8"/>
    <w:rsid w:val="008D1E5E"/>
    <w:rsid w:val="008D773E"/>
    <w:rsid w:val="008F1737"/>
    <w:rsid w:val="008F637D"/>
    <w:rsid w:val="009165A0"/>
    <w:rsid w:val="00931F7C"/>
    <w:rsid w:val="00975BB0"/>
    <w:rsid w:val="009952A3"/>
    <w:rsid w:val="009A534A"/>
    <w:rsid w:val="009B753C"/>
    <w:rsid w:val="009E027F"/>
    <w:rsid w:val="009E2391"/>
    <w:rsid w:val="00A058E9"/>
    <w:rsid w:val="00A21414"/>
    <w:rsid w:val="00A5043D"/>
    <w:rsid w:val="00A73875"/>
    <w:rsid w:val="00B04DE8"/>
    <w:rsid w:val="00B05D5E"/>
    <w:rsid w:val="00B3129D"/>
    <w:rsid w:val="00B37689"/>
    <w:rsid w:val="00B62041"/>
    <w:rsid w:val="00B66DB6"/>
    <w:rsid w:val="00BC0B47"/>
    <w:rsid w:val="00BC79F4"/>
    <w:rsid w:val="00BD3E69"/>
    <w:rsid w:val="00C655F2"/>
    <w:rsid w:val="00CA5B04"/>
    <w:rsid w:val="00CB44EB"/>
    <w:rsid w:val="00CC2F7F"/>
    <w:rsid w:val="00CE381E"/>
    <w:rsid w:val="00D05171"/>
    <w:rsid w:val="00D12654"/>
    <w:rsid w:val="00D3493F"/>
    <w:rsid w:val="00D379A4"/>
    <w:rsid w:val="00D37D07"/>
    <w:rsid w:val="00DF0973"/>
    <w:rsid w:val="00E1042F"/>
    <w:rsid w:val="00E55A18"/>
    <w:rsid w:val="00E574F0"/>
    <w:rsid w:val="00E62513"/>
    <w:rsid w:val="00EA35CC"/>
    <w:rsid w:val="00EE57A9"/>
    <w:rsid w:val="00F66D70"/>
    <w:rsid w:val="00FB031E"/>
    <w:rsid w:val="00FB30EF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A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0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2A"/>
  </w:style>
  <w:style w:type="paragraph" w:styleId="Piedepgina">
    <w:name w:val="footer"/>
    <w:basedOn w:val="Normal"/>
    <w:link w:val="Piedepgina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2A"/>
  </w:style>
  <w:style w:type="character" w:customStyle="1" w:styleId="apple-converted-space">
    <w:name w:val="apple-converted-space"/>
    <w:basedOn w:val="Fuentedeprrafopredeter"/>
    <w:rsid w:val="003F3B09"/>
  </w:style>
  <w:style w:type="paragraph" w:styleId="Sinespaciado">
    <w:name w:val="No Spacing"/>
    <w:uiPriority w:val="1"/>
    <w:qFormat/>
    <w:rsid w:val="00823F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A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0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2A"/>
  </w:style>
  <w:style w:type="paragraph" w:styleId="Piedepgina">
    <w:name w:val="footer"/>
    <w:basedOn w:val="Normal"/>
    <w:link w:val="Piedepgina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2A"/>
  </w:style>
  <w:style w:type="character" w:customStyle="1" w:styleId="apple-converted-space">
    <w:name w:val="apple-converted-space"/>
    <w:basedOn w:val="Fuentedeprrafopredeter"/>
    <w:rsid w:val="003F3B09"/>
  </w:style>
  <w:style w:type="paragraph" w:styleId="Sinespaciado">
    <w:name w:val="No Spacing"/>
    <w:uiPriority w:val="1"/>
    <w:qFormat/>
    <w:rsid w:val="00823F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carmenaidafebres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oncienciaplenaperu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concienciaplenaperu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ncienciaplenaperu@gmail.com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youtube.com/watch?v=T-BSJzcPt-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ienciaplenaperu@gmail.com" TargetMode="External"/><Relationship Id="rId1" Type="http://schemas.openxmlformats.org/officeDocument/2006/relationships/hyperlink" Target="http://www.concienciaplenape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1868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Userwww.concienciaplenaperu.com986 425 259</dc:creator>
  <cp:lastModifiedBy>Eleton</cp:lastModifiedBy>
  <cp:revision>10</cp:revision>
  <cp:lastPrinted>2017-01-28T03:06:00Z</cp:lastPrinted>
  <dcterms:created xsi:type="dcterms:W3CDTF">2017-01-28T01:58:00Z</dcterms:created>
  <dcterms:modified xsi:type="dcterms:W3CDTF">2017-04-27T17:29:00Z</dcterms:modified>
</cp:coreProperties>
</file>